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FE2900" w:rsidRPr="00604DF2" w:rsidTr="00F13F58">
        <w:trPr>
          <w:trHeight w:val="1833"/>
        </w:trPr>
        <w:tc>
          <w:tcPr>
            <w:tcW w:w="5016" w:type="dxa"/>
          </w:tcPr>
          <w:p w:rsidR="00FE2900" w:rsidRPr="00604DF2" w:rsidRDefault="00FE2900" w:rsidP="00F13F58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604DF2">
              <w:rPr>
                <w:rFonts w:ascii="Tatar Antiqua" w:hAnsi="Tatar Antiqua"/>
                <w:noProof/>
              </w:rPr>
              <w:drawing>
                <wp:anchor distT="0" distB="0" distL="114300" distR="114300" simplePos="0" relativeHeight="251659264" behindDoc="1" locked="0" layoutInCell="1" allowOverlap="1" wp14:anchorId="15FE75E3" wp14:editId="5DFD30D9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04DF2">
              <w:rPr>
                <w:b/>
                <w:sz w:val="20"/>
                <w:szCs w:val="20"/>
              </w:rPr>
              <w:t>ИСПОЛНИТЕЛЬНЫЙ КОМИТЕТ</w:t>
            </w:r>
          </w:p>
          <w:p w:rsidR="00FE2900" w:rsidRPr="00604DF2" w:rsidRDefault="00FE2900" w:rsidP="00F13F58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604DF2">
              <w:rPr>
                <w:b/>
                <w:sz w:val="20"/>
                <w:szCs w:val="20"/>
              </w:rPr>
              <w:t>РЫБНО-СЛОБОДСКОГО</w:t>
            </w:r>
          </w:p>
          <w:p w:rsidR="00FE2900" w:rsidRPr="00604DF2" w:rsidRDefault="00FE2900" w:rsidP="00F13F58">
            <w:pPr>
              <w:jc w:val="center"/>
              <w:rPr>
                <w:b/>
                <w:sz w:val="20"/>
                <w:szCs w:val="20"/>
              </w:rPr>
            </w:pPr>
            <w:r w:rsidRPr="00604DF2">
              <w:rPr>
                <w:b/>
                <w:sz w:val="20"/>
                <w:szCs w:val="20"/>
              </w:rPr>
              <w:t>МУНИЦИПАЛЬНОГО РАЙОНА</w:t>
            </w:r>
          </w:p>
          <w:p w:rsidR="00FE2900" w:rsidRPr="00604DF2" w:rsidRDefault="00FE2900" w:rsidP="00F13F58">
            <w:pPr>
              <w:keepNext/>
              <w:jc w:val="center"/>
              <w:outlineLvl w:val="7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FE2900" w:rsidRPr="00604DF2" w:rsidRDefault="00FE2900" w:rsidP="00F13F58">
            <w:pPr>
              <w:jc w:val="center"/>
              <w:rPr>
                <w:b/>
                <w:sz w:val="14"/>
                <w:lang w:val="tt-RU"/>
              </w:rPr>
            </w:pPr>
          </w:p>
          <w:p w:rsidR="00FE2900" w:rsidRPr="00604DF2" w:rsidRDefault="00FE2900" w:rsidP="00F13F58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>422650, пгт. Рыбная Слобода,</w:t>
            </w:r>
          </w:p>
          <w:p w:rsidR="00FE2900" w:rsidRPr="00604DF2" w:rsidRDefault="00FE2900" w:rsidP="00F13F58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>ул. Ленина, дом 48</w:t>
            </w:r>
          </w:p>
        </w:tc>
        <w:tc>
          <w:tcPr>
            <w:tcW w:w="5157" w:type="dxa"/>
          </w:tcPr>
          <w:p w:rsidR="00FE2900" w:rsidRPr="00604DF2" w:rsidRDefault="00FE2900" w:rsidP="00F13F58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FE2900" w:rsidRPr="00604DF2" w:rsidRDefault="00FE2900" w:rsidP="00F13F5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FE2900" w:rsidRPr="00604DF2" w:rsidRDefault="00FE2900" w:rsidP="00F13F5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  <w:lang w:val="tt-RU"/>
              </w:rPr>
              <w:t>МУНИ</w:t>
            </w:r>
            <w:r w:rsidRPr="00604DF2">
              <w:rPr>
                <w:b/>
                <w:sz w:val="20"/>
                <w:szCs w:val="20"/>
              </w:rPr>
              <w:t>ЦИПАЛЬ</w:t>
            </w:r>
            <w:r w:rsidRPr="00604DF2">
              <w:rPr>
                <w:b/>
                <w:sz w:val="20"/>
                <w:szCs w:val="20"/>
                <w:lang w:val="tt-RU"/>
              </w:rPr>
              <w:t xml:space="preserve">  РАЙОНЫНЫҢ</w:t>
            </w:r>
          </w:p>
          <w:p w:rsidR="00FE2900" w:rsidRPr="00604DF2" w:rsidRDefault="00FE2900" w:rsidP="00F13F58">
            <w:pPr>
              <w:keepNext/>
              <w:jc w:val="center"/>
              <w:outlineLvl w:val="1"/>
              <w:rPr>
                <w:sz w:val="20"/>
                <w:lang w:val="tt-RU"/>
              </w:rPr>
            </w:pPr>
            <w:r w:rsidRPr="00604DF2">
              <w:rPr>
                <w:b/>
                <w:sz w:val="20"/>
                <w:lang w:val="tt-RU"/>
              </w:rPr>
              <w:t>БАШКАРМА КОМИТЕТЫ</w:t>
            </w:r>
          </w:p>
          <w:p w:rsidR="00FE2900" w:rsidRPr="00604DF2" w:rsidRDefault="00FE2900" w:rsidP="00F13F58">
            <w:pPr>
              <w:keepNext/>
              <w:tabs>
                <w:tab w:val="left" w:pos="900"/>
                <w:tab w:val="center" w:pos="2514"/>
              </w:tabs>
              <w:jc w:val="center"/>
              <w:outlineLvl w:val="0"/>
              <w:rPr>
                <w:b/>
                <w:sz w:val="14"/>
                <w:lang w:val="tt-RU"/>
              </w:rPr>
            </w:pPr>
          </w:p>
          <w:p w:rsidR="00FE2900" w:rsidRPr="00604DF2" w:rsidRDefault="00FE2900" w:rsidP="00F13F58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>422650, Балык Бистәсе,</w:t>
            </w:r>
          </w:p>
          <w:p w:rsidR="00FE2900" w:rsidRPr="00604DF2" w:rsidRDefault="00FE2900" w:rsidP="00F13F58">
            <w:pPr>
              <w:jc w:val="center"/>
              <w:rPr>
                <w:sz w:val="20"/>
                <w:szCs w:val="20"/>
                <w:lang w:val="tt-RU"/>
              </w:rPr>
            </w:pPr>
            <w:r w:rsidRPr="00604DF2">
              <w:rPr>
                <w:sz w:val="20"/>
                <w:szCs w:val="20"/>
                <w:lang w:val="tt-RU"/>
              </w:rPr>
              <w:t xml:space="preserve">         Ленин урамы, 48 нче йорт</w:t>
            </w:r>
          </w:p>
        </w:tc>
      </w:tr>
      <w:tr w:rsidR="00FE2900" w:rsidRPr="00604DF2" w:rsidTr="00F13F58">
        <w:trPr>
          <w:cantSplit/>
        </w:trPr>
        <w:tc>
          <w:tcPr>
            <w:tcW w:w="10173" w:type="dxa"/>
            <w:gridSpan w:val="2"/>
            <w:hideMark/>
          </w:tcPr>
          <w:p w:rsidR="00FE2900" w:rsidRPr="00604DF2" w:rsidRDefault="00FE2900" w:rsidP="00F13F58">
            <w:pPr>
              <w:tabs>
                <w:tab w:val="left" w:pos="459"/>
              </w:tabs>
              <w:jc w:val="center"/>
              <w:rPr>
                <w:bCs/>
                <w:sz w:val="20"/>
                <w:szCs w:val="20"/>
                <w:lang w:val="tt-RU"/>
              </w:rPr>
            </w:pPr>
            <w:r w:rsidRPr="00604DF2">
              <w:rPr>
                <w:bCs/>
                <w:sz w:val="20"/>
                <w:szCs w:val="20"/>
              </w:rPr>
              <w:t>Т</w:t>
            </w:r>
            <w:r w:rsidRPr="00604DF2">
              <w:rPr>
                <w:bCs/>
                <w:sz w:val="20"/>
                <w:szCs w:val="20"/>
                <w:lang w:val="tt-RU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 w:rsidRPr="00604DF2">
              <w:rPr>
                <w:bCs/>
                <w:sz w:val="20"/>
                <w:szCs w:val="20"/>
                <w:lang w:val="tt-RU"/>
              </w:rPr>
              <w:t>balyk-bistage@tatar.ru</w:t>
            </w:r>
            <w:r>
              <w:rPr>
                <w:bCs/>
                <w:sz w:val="20"/>
                <w:szCs w:val="20"/>
                <w:lang w:val="tt-RU"/>
              </w:rPr>
              <w:fldChar w:fldCharType="end"/>
            </w:r>
            <w:r w:rsidRPr="00604DF2">
              <w:rPr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FE2900" w:rsidRPr="00604DF2" w:rsidRDefault="00FE2900" w:rsidP="00FE2900">
      <w:pPr>
        <w:ind w:left="-57"/>
        <w:rPr>
          <w:sz w:val="4"/>
          <w:lang w:val="tt-RU"/>
        </w:rPr>
      </w:pPr>
    </w:p>
    <w:p w:rsidR="00FE2900" w:rsidRPr="00604DF2" w:rsidRDefault="00FE2900" w:rsidP="00FE2900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3EEF185" wp14:editId="10B46531">
                <wp:simplePos x="0" y="0"/>
                <wp:positionH relativeFrom="column">
                  <wp:posOffset>175260</wp:posOffset>
                </wp:positionH>
                <wp:positionV relativeFrom="paragraph">
                  <wp:posOffset>5714</wp:posOffset>
                </wp:positionV>
                <wp:extent cx="60960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1p5A+0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FE2900" w:rsidRPr="00604DF2" w:rsidTr="00F13F58">
        <w:trPr>
          <w:trHeight w:val="321"/>
          <w:jc w:val="center"/>
        </w:trPr>
        <w:tc>
          <w:tcPr>
            <w:tcW w:w="4838" w:type="dxa"/>
            <w:hideMark/>
          </w:tcPr>
          <w:p w:rsidR="00FE2900" w:rsidRPr="00604DF2" w:rsidRDefault="00FE2900" w:rsidP="00F13F58">
            <w:pPr>
              <w:keepNext/>
              <w:jc w:val="center"/>
              <w:outlineLvl w:val="0"/>
              <w:rPr>
                <w:sz w:val="20"/>
                <w:szCs w:val="20"/>
                <w:lang w:val="tt-RU"/>
              </w:rPr>
            </w:pPr>
            <w:r w:rsidRPr="00604DF2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E2900" w:rsidRPr="00604DF2" w:rsidRDefault="00FE2900" w:rsidP="00F13F58">
            <w:pPr>
              <w:keepNext/>
              <w:jc w:val="center"/>
              <w:outlineLvl w:val="1"/>
              <w:rPr>
                <w:sz w:val="20"/>
                <w:lang w:val="tt-RU"/>
              </w:rPr>
            </w:pPr>
            <w:r w:rsidRPr="00604DF2">
              <w:rPr>
                <w:b/>
                <w:sz w:val="20"/>
                <w:lang w:val="tt-RU"/>
              </w:rPr>
              <w:t>КАРАР</w:t>
            </w:r>
          </w:p>
        </w:tc>
      </w:tr>
    </w:tbl>
    <w:p w:rsidR="00FE2900" w:rsidRDefault="00FE2900" w:rsidP="00FE2900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08.06.2016          </w:t>
      </w:r>
      <w:r w:rsidRPr="00604DF2">
        <w:rPr>
          <w:sz w:val="20"/>
          <w:szCs w:val="20"/>
          <w:lang w:val="tt-RU"/>
        </w:rPr>
        <w:t xml:space="preserve"> </w:t>
      </w:r>
      <w:r>
        <w:rPr>
          <w:sz w:val="20"/>
          <w:szCs w:val="20"/>
          <w:lang w:val="tt-RU"/>
        </w:rPr>
        <w:t xml:space="preserve">               </w:t>
      </w:r>
      <w:r w:rsidRPr="00604DF2">
        <w:rPr>
          <w:sz w:val="20"/>
          <w:szCs w:val="20"/>
          <w:lang w:val="tt-RU"/>
        </w:rPr>
        <w:t xml:space="preserve"> пгт. Р</w:t>
      </w:r>
      <w:r>
        <w:rPr>
          <w:sz w:val="20"/>
          <w:szCs w:val="20"/>
          <w:lang w:val="tt-RU"/>
        </w:rPr>
        <w:t xml:space="preserve">ыбная Слобода               </w:t>
      </w:r>
      <w:r w:rsidRPr="00604DF2">
        <w:rPr>
          <w:sz w:val="20"/>
          <w:szCs w:val="20"/>
          <w:lang w:val="tt-RU"/>
        </w:rPr>
        <w:t xml:space="preserve"> № </w:t>
      </w:r>
      <w:r>
        <w:rPr>
          <w:sz w:val="20"/>
          <w:szCs w:val="20"/>
          <w:lang w:val="tt-RU"/>
        </w:rPr>
        <w:t>85пи</w:t>
      </w:r>
    </w:p>
    <w:p w:rsidR="00FE2900" w:rsidRPr="00604DF2" w:rsidRDefault="00FE2900" w:rsidP="00FE2900">
      <w:pPr>
        <w:rPr>
          <w:sz w:val="20"/>
          <w:szCs w:val="20"/>
          <w:lang w:val="tt-RU"/>
        </w:rPr>
      </w:pPr>
    </w:p>
    <w:p w:rsidR="00FE2900" w:rsidRPr="007F12EF" w:rsidRDefault="00FE2900" w:rsidP="00FE2900">
      <w:pPr>
        <w:ind w:right="2834"/>
        <w:jc w:val="both"/>
        <w:rPr>
          <w:sz w:val="28"/>
          <w:szCs w:val="28"/>
        </w:rPr>
      </w:pPr>
      <w:proofErr w:type="gramStart"/>
      <w:r w:rsidRPr="007F12E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F12EF">
        <w:rPr>
          <w:sz w:val="28"/>
          <w:szCs w:val="28"/>
        </w:rPr>
        <w:t>«</w:t>
      </w:r>
      <w:r w:rsidRPr="00CD72E5">
        <w:rPr>
          <w:bCs/>
          <w:sz w:val="28"/>
          <w:szCs w:val="28"/>
        </w:rPr>
        <w:t xml:space="preserve">Постановка на учет и зачисление детей в образовательные </w:t>
      </w:r>
      <w:r>
        <w:rPr>
          <w:bCs/>
          <w:sz w:val="28"/>
          <w:szCs w:val="28"/>
        </w:rPr>
        <w:t>организации</w:t>
      </w:r>
      <w:r w:rsidRPr="00CD72E5">
        <w:rPr>
          <w:bCs/>
          <w:sz w:val="28"/>
          <w:szCs w:val="28"/>
        </w:rPr>
        <w:t>, реализующие основную общеобразовательную программу дошколь</w:t>
      </w:r>
      <w:r>
        <w:rPr>
          <w:bCs/>
          <w:sz w:val="28"/>
          <w:szCs w:val="28"/>
        </w:rPr>
        <w:t>ного образования (детские сады)</w:t>
      </w:r>
      <w:r w:rsidRPr="00CD72E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Рыбно-Слободском муниципальном районе</w:t>
      </w:r>
      <w:r>
        <w:rPr>
          <w:sz w:val="28"/>
          <w:szCs w:val="28"/>
        </w:rPr>
        <w:t xml:space="preserve"> Республики Татарстан</w:t>
      </w:r>
      <w:r w:rsidRPr="007F12EF">
        <w:rPr>
          <w:sz w:val="28"/>
          <w:szCs w:val="28"/>
        </w:rPr>
        <w:t>»</w:t>
      </w:r>
      <w:r>
        <w:rPr>
          <w:sz w:val="28"/>
          <w:szCs w:val="28"/>
        </w:rPr>
        <w:t>, утверждённый</w:t>
      </w:r>
      <w:r w:rsidRPr="008B4D66">
        <w:rPr>
          <w:sz w:val="28"/>
          <w:szCs w:val="28"/>
        </w:rPr>
        <w:t xml:space="preserve"> </w:t>
      </w:r>
      <w:r w:rsidRPr="007F12E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F12EF">
        <w:rPr>
          <w:sz w:val="28"/>
          <w:szCs w:val="28"/>
        </w:rPr>
        <w:t xml:space="preserve"> Исполнительного комитета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7F12EF">
        <w:rPr>
          <w:sz w:val="28"/>
          <w:szCs w:val="28"/>
        </w:rPr>
        <w:t xml:space="preserve">от </w:t>
      </w:r>
      <w:r>
        <w:rPr>
          <w:sz w:val="28"/>
          <w:szCs w:val="28"/>
        </w:rPr>
        <w:t>5 августа</w:t>
      </w:r>
      <w:r w:rsidRPr="007F12EF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203 </w:t>
      </w:r>
      <w:r w:rsidRPr="007F12EF">
        <w:rPr>
          <w:sz w:val="28"/>
          <w:szCs w:val="28"/>
        </w:rPr>
        <w:t>пи</w:t>
      </w:r>
      <w:proofErr w:type="gramEnd"/>
    </w:p>
    <w:p w:rsidR="00FE2900" w:rsidRPr="007F12EF" w:rsidRDefault="00FE2900" w:rsidP="00FE2900">
      <w:pPr>
        <w:rPr>
          <w:sz w:val="28"/>
          <w:szCs w:val="28"/>
        </w:rPr>
      </w:pPr>
    </w:p>
    <w:p w:rsidR="00FE2900" w:rsidRPr="007F12EF" w:rsidRDefault="00FE2900" w:rsidP="00FE29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</w:t>
      </w:r>
      <w:r w:rsidRPr="008B4D6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B4D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B4D66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8B4D6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8B4D66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8B4D6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8B4D66">
        <w:rPr>
          <w:sz w:val="28"/>
          <w:szCs w:val="28"/>
        </w:rPr>
        <w:t xml:space="preserve"> </w:t>
      </w:r>
      <w:r w:rsidRPr="00B41A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41AA2">
        <w:rPr>
          <w:sz w:val="28"/>
          <w:szCs w:val="28"/>
        </w:rPr>
        <w:t xml:space="preserve"> Кабинета Министров Республики Татарстан от </w:t>
      </w:r>
      <w:r>
        <w:rPr>
          <w:sz w:val="28"/>
          <w:szCs w:val="28"/>
        </w:rPr>
        <w:t>02.11.</w:t>
      </w:r>
      <w:r w:rsidRPr="00B41AA2">
        <w:rPr>
          <w:sz w:val="28"/>
          <w:szCs w:val="28"/>
        </w:rPr>
        <w:t xml:space="preserve">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>
        <w:rPr>
          <w:sz w:val="28"/>
          <w:szCs w:val="28"/>
        </w:rPr>
        <w:t>приказом Министерства образования и науки Республики</w:t>
      </w:r>
      <w:proofErr w:type="gramEnd"/>
      <w:r>
        <w:rPr>
          <w:sz w:val="28"/>
          <w:szCs w:val="28"/>
        </w:rPr>
        <w:t xml:space="preserve"> Татарстан от 29.04.2016  №под – 832/16 «О внесении изменений  в Административный регламент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образования», утверждённый приказом Министерства образования и науки Республики Татарстан от 10.03.2015г. №1389/15, Уставом Рыбно-Слободского муниципального района Республики Татарстан </w:t>
      </w:r>
      <w:r w:rsidRPr="007F12EF">
        <w:rPr>
          <w:sz w:val="28"/>
          <w:szCs w:val="28"/>
        </w:rPr>
        <w:t>ПОСТАНОВЛЯЮ:</w:t>
      </w:r>
    </w:p>
    <w:p w:rsidR="00FE2900" w:rsidRDefault="00FE2900" w:rsidP="00FE2900">
      <w:pPr>
        <w:ind w:right="-1" w:firstLine="709"/>
        <w:jc w:val="both"/>
        <w:rPr>
          <w:sz w:val="28"/>
          <w:szCs w:val="28"/>
        </w:rPr>
      </w:pPr>
      <w:proofErr w:type="gramStart"/>
      <w:r w:rsidRPr="007F12EF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F12EF">
        <w:rPr>
          <w:sz w:val="28"/>
          <w:szCs w:val="28"/>
        </w:rPr>
        <w:t>«</w:t>
      </w:r>
      <w:r w:rsidRPr="00CD72E5">
        <w:rPr>
          <w:bCs/>
          <w:sz w:val="28"/>
          <w:szCs w:val="28"/>
        </w:rPr>
        <w:t xml:space="preserve">Постановка на учет и зачисление детей в образовательные </w:t>
      </w:r>
      <w:r>
        <w:rPr>
          <w:bCs/>
          <w:sz w:val="28"/>
          <w:szCs w:val="28"/>
        </w:rPr>
        <w:t>организации</w:t>
      </w:r>
      <w:r w:rsidRPr="00CD72E5">
        <w:rPr>
          <w:bCs/>
          <w:sz w:val="28"/>
          <w:szCs w:val="28"/>
        </w:rPr>
        <w:t>, реализующие основную общеобразовательную программу дошколь</w:t>
      </w:r>
      <w:r>
        <w:rPr>
          <w:bCs/>
          <w:sz w:val="28"/>
          <w:szCs w:val="28"/>
        </w:rPr>
        <w:t>ного образования (детские сады)</w:t>
      </w:r>
      <w:r w:rsidRPr="00CD72E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Рыбно-Слободском муниципальном районе</w:t>
      </w:r>
      <w:r>
        <w:rPr>
          <w:sz w:val="28"/>
          <w:szCs w:val="28"/>
        </w:rPr>
        <w:t xml:space="preserve"> Республики Татарстан</w:t>
      </w:r>
      <w:r w:rsidRPr="007F12EF">
        <w:rPr>
          <w:sz w:val="28"/>
          <w:szCs w:val="28"/>
        </w:rPr>
        <w:t>»</w:t>
      </w:r>
      <w:r>
        <w:rPr>
          <w:sz w:val="28"/>
          <w:szCs w:val="28"/>
        </w:rPr>
        <w:t>, утверждённый</w:t>
      </w:r>
      <w:r w:rsidRPr="008B4D66">
        <w:rPr>
          <w:sz w:val="28"/>
          <w:szCs w:val="28"/>
        </w:rPr>
        <w:t xml:space="preserve"> </w:t>
      </w:r>
      <w:r w:rsidRPr="007F12E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F12EF">
        <w:rPr>
          <w:sz w:val="28"/>
          <w:szCs w:val="28"/>
        </w:rPr>
        <w:t xml:space="preserve"> Исполнительного комитета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7F12EF">
        <w:rPr>
          <w:sz w:val="28"/>
          <w:szCs w:val="28"/>
        </w:rPr>
        <w:t xml:space="preserve">от </w:t>
      </w:r>
      <w:r>
        <w:rPr>
          <w:sz w:val="28"/>
          <w:szCs w:val="28"/>
        </w:rPr>
        <w:t>5 августа</w:t>
      </w:r>
      <w:r w:rsidRPr="007F12EF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203 </w:t>
      </w:r>
      <w:r w:rsidRPr="007F12EF">
        <w:rPr>
          <w:sz w:val="28"/>
          <w:szCs w:val="28"/>
        </w:rPr>
        <w:t>пи</w:t>
      </w:r>
      <w:r>
        <w:rPr>
          <w:sz w:val="28"/>
          <w:szCs w:val="28"/>
        </w:rPr>
        <w:t xml:space="preserve"> (с изменениями, внесёнными постановлением Исполнительного комитета Рыбно-Слободского </w:t>
      </w:r>
      <w:r>
        <w:rPr>
          <w:sz w:val="28"/>
          <w:szCs w:val="28"/>
        </w:rPr>
        <w:lastRenderedPageBreak/>
        <w:t xml:space="preserve">муниципального района Республики </w:t>
      </w:r>
      <w:r w:rsidRPr="00B8383F">
        <w:rPr>
          <w:sz w:val="28"/>
          <w:szCs w:val="28"/>
        </w:rPr>
        <w:t>Татарстан от 25</w:t>
      </w:r>
      <w:proofErr w:type="gramEnd"/>
      <w:r w:rsidRPr="00B8383F">
        <w:rPr>
          <w:sz w:val="28"/>
          <w:szCs w:val="28"/>
        </w:rPr>
        <w:t xml:space="preserve"> мая 2016 года №79пи</w:t>
      </w:r>
      <w:r>
        <w:rPr>
          <w:sz w:val="28"/>
          <w:szCs w:val="28"/>
        </w:rPr>
        <w:t xml:space="preserve">), </w:t>
      </w:r>
      <w:r w:rsidRPr="007F12EF">
        <w:rPr>
          <w:sz w:val="28"/>
          <w:szCs w:val="28"/>
        </w:rPr>
        <w:t>следующие изменения:</w:t>
      </w:r>
    </w:p>
    <w:p w:rsidR="00FE2900" w:rsidRDefault="00FE2900" w:rsidP="00FE290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2.14.изложить в следующей редакции:</w:t>
      </w:r>
    </w:p>
    <w:p w:rsidR="00FE2900" w:rsidRDefault="00FE2900" w:rsidP="00FE2900">
      <w:pPr>
        <w:ind w:right="-1" w:firstLine="709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934"/>
        <w:gridCol w:w="2273"/>
      </w:tblGrid>
      <w:tr w:rsidR="00FE2900" w:rsidRPr="00514FD2" w:rsidTr="00F13F58">
        <w:trPr>
          <w:jc w:val="center"/>
        </w:trPr>
        <w:tc>
          <w:tcPr>
            <w:tcW w:w="3794" w:type="dxa"/>
            <w:shd w:val="clear" w:color="auto" w:fill="auto"/>
          </w:tcPr>
          <w:p w:rsidR="00FE2900" w:rsidRPr="00A432FF" w:rsidRDefault="00FE2900" w:rsidP="00F13F58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F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14.Т</w:t>
            </w:r>
            <w:r w:rsidRPr="00A43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ребования к помещениям, в которых предоставляется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муниципальная</w:t>
            </w:r>
            <w:r w:rsidRPr="00A43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</w:t>
            </w:r>
            <w:r w:rsidRPr="00AC5CB4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r w:rsidRPr="009A3528">
              <w:rPr>
                <w:i/>
                <w:color w:val="00B0F0"/>
                <w:sz w:val="28"/>
                <w:szCs w:val="28"/>
              </w:rPr>
              <w:t xml:space="preserve"> </w:t>
            </w:r>
            <w:r w:rsidRPr="00A432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информации о порядке предоставления таких услуг</w:t>
            </w:r>
            <w:proofErr w:type="gramEnd"/>
          </w:p>
          <w:p w:rsidR="00FE2900" w:rsidRPr="00514FD2" w:rsidRDefault="00FE2900" w:rsidP="00F13F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E2900" w:rsidRPr="00F548D2" w:rsidRDefault="00FE2900" w:rsidP="00F13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8D2">
              <w:rPr>
                <w:sz w:val="28"/>
                <w:szCs w:val="28"/>
              </w:rPr>
              <w:t xml:space="preserve">Предоставление муниципальной услуги осуществляется в </w:t>
            </w:r>
            <w:proofErr w:type="gramStart"/>
            <w:r w:rsidRPr="00F548D2">
              <w:rPr>
                <w:sz w:val="28"/>
                <w:szCs w:val="28"/>
              </w:rPr>
              <w:t>зданиях</w:t>
            </w:r>
            <w:proofErr w:type="gramEnd"/>
            <w:r w:rsidRPr="00F548D2">
              <w:rPr>
                <w:sz w:val="28"/>
                <w:szCs w:val="28"/>
              </w:rPr>
      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FE2900" w:rsidRPr="00F548D2" w:rsidRDefault="00FE2900" w:rsidP="00F13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8D2">
              <w:rPr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муниципальной услуги.</w:t>
            </w:r>
          </w:p>
          <w:p w:rsidR="00FE2900" w:rsidRPr="00F548D2" w:rsidRDefault="00FE2900" w:rsidP="00F13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8D2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1701" w:type="dxa"/>
            <w:shd w:val="clear" w:color="auto" w:fill="auto"/>
          </w:tcPr>
          <w:p w:rsidR="00FE2900" w:rsidRPr="00F548D2" w:rsidRDefault="00FE2900" w:rsidP="00F13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48D2">
              <w:rPr>
                <w:sz w:val="28"/>
                <w:szCs w:val="28"/>
              </w:rPr>
              <w:t xml:space="preserve">Федеральный </w:t>
            </w:r>
            <w:hyperlink r:id="rId6" w:history="1">
              <w:r w:rsidRPr="00F548D2">
                <w:rPr>
                  <w:sz w:val="28"/>
                  <w:szCs w:val="28"/>
                </w:rPr>
                <w:t>закон</w:t>
              </w:r>
            </w:hyperlink>
            <w:r w:rsidRPr="00F548D2">
              <w:rPr>
                <w:sz w:val="28"/>
                <w:szCs w:val="28"/>
              </w:rPr>
              <w:t xml:space="preserve"> от 27 июля 2010 года №210-ФЗ «Об организации предоставления государственных и муниципальных услуг»</w:t>
            </w:r>
          </w:p>
          <w:p w:rsidR="00FE2900" w:rsidRPr="00F548D2" w:rsidRDefault="00FE2900" w:rsidP="00F13F58">
            <w:pPr>
              <w:jc w:val="both"/>
              <w:rPr>
                <w:sz w:val="28"/>
                <w:szCs w:val="28"/>
              </w:rPr>
            </w:pPr>
          </w:p>
        </w:tc>
      </w:tr>
    </w:tbl>
    <w:p w:rsidR="00FE2900" w:rsidRDefault="00FE2900" w:rsidP="00FE2900">
      <w:pPr>
        <w:ind w:firstLine="709"/>
        <w:jc w:val="both"/>
        <w:rPr>
          <w:sz w:val="28"/>
          <w:szCs w:val="28"/>
        </w:rPr>
      </w:pPr>
    </w:p>
    <w:p w:rsidR="00FE2900" w:rsidRDefault="00FE2900" w:rsidP="00FE2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1.2.пункт 2.15</w:t>
      </w:r>
      <w:r w:rsidRPr="00514FD2">
        <w:rPr>
          <w:sz w:val="28"/>
          <w:szCs w:val="28"/>
        </w:rPr>
        <w:t>. изложить в следующей редакции:</w:t>
      </w:r>
    </w:p>
    <w:p w:rsidR="00FE2900" w:rsidRDefault="00FE2900" w:rsidP="00FE2900">
      <w:pPr>
        <w:ind w:firstLine="709"/>
        <w:jc w:val="both"/>
        <w:rPr>
          <w:sz w:val="28"/>
          <w:szCs w:val="28"/>
        </w:rPr>
      </w:pPr>
    </w:p>
    <w:tbl>
      <w:tblPr>
        <w:tblW w:w="1003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4276"/>
        <w:gridCol w:w="3084"/>
      </w:tblGrid>
      <w:tr w:rsidR="00FE2900" w:rsidRPr="00D91868" w:rsidTr="00F13F58">
        <w:trPr>
          <w:trHeight w:val="567"/>
          <w:jc w:val="center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00" w:rsidRPr="00D91868" w:rsidRDefault="00FE2900" w:rsidP="00F13F58">
            <w:pPr>
              <w:pStyle w:val="a4"/>
              <w:widowControl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1868">
              <w:rPr>
                <w:sz w:val="28"/>
                <w:szCs w:val="28"/>
              </w:rPr>
              <w:t>2.15.Показатели доступности и качества предоставления муниципальной услуги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00" w:rsidRDefault="00FE2900" w:rsidP="00F13F5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FE2900" w:rsidRDefault="00FE2900" w:rsidP="00F13F5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FE2900" w:rsidRDefault="00FE2900" w:rsidP="00F13F5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необходимого количества специалистов, а </w:t>
            </w:r>
            <w:r>
              <w:rPr>
                <w:sz w:val="28"/>
                <w:szCs w:val="28"/>
              </w:rPr>
              <w:lastRenderedPageBreak/>
              <w:t>также помещений, в которых осуществляется приём документов от заявителей;</w:t>
            </w:r>
          </w:p>
          <w:p w:rsidR="00FE2900" w:rsidRPr="005D0152" w:rsidRDefault="00FE2900" w:rsidP="00F13F58">
            <w:pPr>
              <w:tabs>
                <w:tab w:val="num" w:pos="0"/>
              </w:tabs>
              <w:jc w:val="both"/>
              <w:rPr>
                <w:rStyle w:val="30"/>
                <w:szCs w:val="28"/>
              </w:rPr>
            </w:pPr>
            <w:r>
              <w:rPr>
                <w:sz w:val="28"/>
                <w:szCs w:val="28"/>
              </w:rPr>
              <w:t xml:space="preserve">наличие исчерпывающей информации о способах, порядке, сроках предоставления муниципальной услуги на информационных стендах, в сети интернет, на официальном сайте </w:t>
            </w:r>
            <w:r w:rsidRPr="005D0152">
              <w:rPr>
                <w:sz w:val="28"/>
                <w:szCs w:val="28"/>
              </w:rPr>
              <w:t>МКУ «Отдел образования»</w:t>
            </w:r>
            <w:r w:rsidRPr="005D0152">
              <w:rPr>
                <w:rStyle w:val="30"/>
                <w:szCs w:val="28"/>
              </w:rPr>
              <w:t>;</w:t>
            </w:r>
          </w:p>
          <w:p w:rsidR="00FE2900" w:rsidRPr="00CE72FD" w:rsidRDefault="00FE2900" w:rsidP="00F13F58">
            <w:pPr>
              <w:tabs>
                <w:tab w:val="num" w:pos="0"/>
              </w:tabs>
              <w:jc w:val="both"/>
              <w:rPr>
                <w:bCs/>
                <w:sz w:val="28"/>
              </w:rPr>
            </w:pPr>
            <w:r w:rsidRPr="00CE72FD">
              <w:rPr>
                <w:bCs/>
                <w:sz w:val="28"/>
              </w:rPr>
              <w:t>наличие условий доступности для инвалидов, предусмотренных законодательством.</w:t>
            </w:r>
          </w:p>
          <w:p w:rsidR="00FE2900" w:rsidRPr="00CE72FD" w:rsidRDefault="00FE2900" w:rsidP="00F13F5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CE72FD">
              <w:rPr>
                <w:bCs/>
                <w:sz w:val="28"/>
              </w:rPr>
              <w:t>Качество предоставления муниципальной услуги характеризуется:</w:t>
            </w:r>
          </w:p>
          <w:p w:rsidR="00FE2900" w:rsidRPr="00D91868" w:rsidRDefault="00FE2900" w:rsidP="00F13F58">
            <w:pPr>
              <w:tabs>
                <w:tab w:val="num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D91868">
              <w:rPr>
                <w:sz w:val="28"/>
                <w:szCs w:val="28"/>
              </w:rPr>
              <w:t>соблюдение</w:t>
            </w:r>
            <w:r>
              <w:rPr>
                <w:sz w:val="28"/>
                <w:szCs w:val="28"/>
              </w:rPr>
              <w:t>м</w:t>
            </w:r>
            <w:r w:rsidRPr="00D91868">
              <w:rPr>
                <w:sz w:val="28"/>
                <w:szCs w:val="28"/>
              </w:rPr>
              <w:t xml:space="preserve"> сроков приема и рассмотрения документов;</w:t>
            </w:r>
          </w:p>
          <w:p w:rsidR="00FE2900" w:rsidRPr="00D91868" w:rsidRDefault="00FE2900" w:rsidP="00F13F5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91868">
              <w:rPr>
                <w:sz w:val="28"/>
                <w:szCs w:val="28"/>
              </w:rPr>
              <w:t>соблюдение</w:t>
            </w:r>
            <w:r>
              <w:rPr>
                <w:sz w:val="28"/>
                <w:szCs w:val="28"/>
              </w:rPr>
              <w:t>м</w:t>
            </w:r>
            <w:r w:rsidRPr="00D91868">
              <w:rPr>
                <w:sz w:val="28"/>
                <w:szCs w:val="28"/>
              </w:rPr>
              <w:t xml:space="preserve"> срока получения результата муниципальной услуги;</w:t>
            </w:r>
          </w:p>
          <w:p w:rsidR="00FE2900" w:rsidRPr="00D91868" w:rsidRDefault="00FE2900" w:rsidP="00F13F5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91868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>м</w:t>
            </w:r>
            <w:r w:rsidRPr="00D91868">
              <w:rPr>
                <w:sz w:val="28"/>
                <w:szCs w:val="28"/>
              </w:rPr>
              <w:t xml:space="preserve"> прецедентов (обоснованных жалоб) на нарушение административных регламентов предоставления муниципальных услуг, совершенных должностными лицами, ответственными за предоставление муниципальной услуги.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00" w:rsidRPr="00D91868" w:rsidRDefault="00FE2900" w:rsidP="00F13F58">
            <w:pPr>
              <w:pStyle w:val="a4"/>
              <w:widowControl w:val="0"/>
              <w:ind w:left="0"/>
              <w:jc w:val="both"/>
              <w:rPr>
                <w:sz w:val="28"/>
                <w:szCs w:val="28"/>
              </w:rPr>
            </w:pPr>
            <w:r w:rsidRPr="00D91868">
              <w:rPr>
                <w:sz w:val="28"/>
                <w:szCs w:val="28"/>
              </w:rPr>
              <w:lastRenderedPageBreak/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</w:tr>
    </w:tbl>
    <w:p w:rsidR="00FE2900" w:rsidRDefault="00FE2900" w:rsidP="00FE2900">
      <w:pPr>
        <w:pStyle w:val="a5"/>
        <w:ind w:firstLine="709"/>
        <w:jc w:val="both"/>
        <w:rPr>
          <w:sz w:val="28"/>
          <w:szCs w:val="28"/>
        </w:rPr>
      </w:pPr>
    </w:p>
    <w:p w:rsidR="00FE2900" w:rsidRPr="007A1FE2" w:rsidRDefault="00FE2900" w:rsidP="00FE290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4DDB">
        <w:rPr>
          <w:sz w:val="28"/>
          <w:szCs w:val="28"/>
        </w:rPr>
        <w:t xml:space="preserve">.Настоящее постановление разместить на официальном сайте Рыбно-Слободского </w:t>
      </w:r>
      <w:r w:rsidRPr="007A1F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7A1FE2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hyperlink r:id="rId7" w:history="1">
        <w:r w:rsidRPr="007A1FE2">
          <w:rPr>
            <w:rStyle w:val="a3"/>
            <w:sz w:val="28"/>
            <w:szCs w:val="28"/>
          </w:rPr>
          <w:t>http://ribnaya-sloboda.tatarstan.ru</w:t>
        </w:r>
      </w:hyperlink>
      <w:r w:rsidRPr="007A1FE2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7A1FE2">
          <w:rPr>
            <w:rStyle w:val="a3"/>
            <w:sz w:val="28"/>
            <w:szCs w:val="28"/>
          </w:rPr>
          <w:t>http://pravo.tatarstan.ru</w:t>
        </w:r>
      </w:hyperlink>
      <w:r w:rsidRPr="007A1FE2">
        <w:rPr>
          <w:sz w:val="28"/>
          <w:szCs w:val="28"/>
        </w:rPr>
        <w:t>.</w:t>
      </w:r>
    </w:p>
    <w:p w:rsidR="00FE2900" w:rsidRPr="007A1FE2" w:rsidRDefault="00FE2900" w:rsidP="00FE2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A1FE2">
        <w:rPr>
          <w:sz w:val="28"/>
          <w:szCs w:val="28"/>
        </w:rPr>
        <w:t>Контроль за</w:t>
      </w:r>
      <w:proofErr w:type="gramEnd"/>
      <w:r w:rsidRPr="007A1F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2900" w:rsidRPr="005E1E22" w:rsidRDefault="00FE2900" w:rsidP="00FE2900">
      <w:pPr>
        <w:tabs>
          <w:tab w:val="left" w:pos="5535"/>
        </w:tabs>
        <w:rPr>
          <w:sz w:val="28"/>
          <w:szCs w:val="28"/>
        </w:rPr>
      </w:pPr>
    </w:p>
    <w:p w:rsidR="00FE2900" w:rsidRPr="005E1E22" w:rsidRDefault="00FE2900" w:rsidP="00FE2900">
      <w:pPr>
        <w:tabs>
          <w:tab w:val="left" w:pos="5535"/>
        </w:tabs>
        <w:rPr>
          <w:sz w:val="28"/>
          <w:szCs w:val="28"/>
        </w:rPr>
      </w:pPr>
    </w:p>
    <w:p w:rsidR="00FE2900" w:rsidRDefault="00FE2900" w:rsidP="00FE2900">
      <w:pPr>
        <w:tabs>
          <w:tab w:val="left" w:pos="5535"/>
        </w:tabs>
        <w:rPr>
          <w:sz w:val="28"/>
          <w:szCs w:val="28"/>
        </w:rPr>
      </w:pPr>
      <w:r w:rsidRPr="005E1E2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5E1E22">
        <w:rPr>
          <w:sz w:val="28"/>
          <w:szCs w:val="28"/>
        </w:rPr>
        <w:t>Р.Х.Хабибуллин</w:t>
      </w:r>
      <w:proofErr w:type="spellEnd"/>
    </w:p>
    <w:p w:rsidR="00FE2900" w:rsidRDefault="00FE2900" w:rsidP="00FE2900">
      <w:pPr>
        <w:tabs>
          <w:tab w:val="left" w:pos="5535"/>
        </w:tabs>
        <w:rPr>
          <w:sz w:val="28"/>
          <w:szCs w:val="28"/>
        </w:rPr>
      </w:pPr>
    </w:p>
    <w:p w:rsidR="00FE2900" w:rsidRDefault="00FE2900" w:rsidP="00FE2900">
      <w:pPr>
        <w:tabs>
          <w:tab w:val="left" w:pos="5535"/>
        </w:tabs>
        <w:rPr>
          <w:sz w:val="28"/>
          <w:szCs w:val="28"/>
        </w:rPr>
      </w:pPr>
    </w:p>
    <w:p w:rsidR="00307A83" w:rsidRDefault="00307A83">
      <w:bookmarkStart w:id="0" w:name="_GoBack"/>
      <w:bookmarkEnd w:id="0"/>
    </w:p>
    <w:sectPr w:rsidR="00307A83" w:rsidSect="00FE2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95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87B95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E2900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29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FE2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900"/>
    <w:pPr>
      <w:ind w:left="720"/>
      <w:contextualSpacing/>
    </w:pPr>
  </w:style>
  <w:style w:type="paragraph" w:customStyle="1" w:styleId="ConsPlusNormal">
    <w:name w:val="ConsPlusNormal"/>
    <w:rsid w:val="00FE2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E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E29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FE29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900"/>
    <w:pPr>
      <w:ind w:left="720"/>
      <w:contextualSpacing/>
    </w:pPr>
  </w:style>
  <w:style w:type="paragraph" w:customStyle="1" w:styleId="ConsPlusNormal">
    <w:name w:val="ConsPlusNormal"/>
    <w:rsid w:val="00FE2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E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naya-sloboda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5E6F75C8B0229C08C6926DE4E9C15FB74988CC1689C09DAE2A91189L1QA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2016-06-08T11:56:00Z</cp:lastPrinted>
  <dcterms:created xsi:type="dcterms:W3CDTF">2016-06-08T11:56:00Z</dcterms:created>
  <dcterms:modified xsi:type="dcterms:W3CDTF">2016-06-08T11:57:00Z</dcterms:modified>
</cp:coreProperties>
</file>