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293E6F" w:rsidTr="0080346F">
        <w:tc>
          <w:tcPr>
            <w:tcW w:w="5103" w:type="dxa"/>
          </w:tcPr>
          <w:p w:rsidR="00293E6F" w:rsidRDefault="00293E6F">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19 июля 2017 года</w:t>
            </w:r>
          </w:p>
        </w:tc>
        <w:tc>
          <w:tcPr>
            <w:tcW w:w="5104" w:type="dxa"/>
          </w:tcPr>
          <w:p w:rsidR="00293E6F" w:rsidRDefault="00293E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56-ЗРТ</w:t>
            </w:r>
          </w:p>
        </w:tc>
      </w:tr>
    </w:tbl>
    <w:p w:rsidR="00293E6F" w:rsidRDefault="00293E6F" w:rsidP="00293E6F">
      <w:pPr>
        <w:pBdr>
          <w:top w:val="single" w:sz="6" w:space="0" w:color="auto"/>
        </w:pBdr>
        <w:autoSpaceDE w:val="0"/>
        <w:autoSpaceDN w:val="0"/>
        <w:adjustRightInd w:val="0"/>
        <w:spacing w:before="100" w:after="100" w:line="240" w:lineRule="auto"/>
        <w:jc w:val="both"/>
        <w:rPr>
          <w:rFonts w:ascii="Arial" w:hAnsi="Arial" w:cs="Arial"/>
          <w:sz w:val="2"/>
          <w:szCs w:val="2"/>
        </w:rPr>
      </w:pPr>
    </w:p>
    <w:p w:rsidR="00293E6F" w:rsidRDefault="00293E6F" w:rsidP="00293E6F">
      <w:pPr>
        <w:autoSpaceDE w:val="0"/>
        <w:autoSpaceDN w:val="0"/>
        <w:adjustRightInd w:val="0"/>
        <w:spacing w:after="0" w:line="240" w:lineRule="auto"/>
        <w:jc w:val="both"/>
        <w:outlineLvl w:val="0"/>
        <w:rPr>
          <w:rFonts w:ascii="Arial" w:hAnsi="Arial" w:cs="Arial"/>
          <w:sz w:val="20"/>
          <w:szCs w:val="20"/>
        </w:rPr>
      </w:pPr>
    </w:p>
    <w:p w:rsidR="00293E6F" w:rsidRDefault="00293E6F" w:rsidP="00293E6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ЗАКОН</w:t>
      </w:r>
    </w:p>
    <w:p w:rsidR="00293E6F" w:rsidRDefault="00293E6F" w:rsidP="00293E6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РЕСПУБЛИКИ ТАТАРСТАН</w:t>
      </w:r>
    </w:p>
    <w:p w:rsidR="00293E6F" w:rsidRDefault="00293E6F" w:rsidP="00293E6F">
      <w:pPr>
        <w:autoSpaceDE w:val="0"/>
        <w:autoSpaceDN w:val="0"/>
        <w:adjustRightInd w:val="0"/>
        <w:spacing w:after="0" w:line="240" w:lineRule="auto"/>
        <w:jc w:val="center"/>
        <w:rPr>
          <w:rFonts w:ascii="Arial" w:hAnsi="Arial" w:cs="Arial"/>
          <w:b/>
          <w:bCs/>
          <w:sz w:val="20"/>
          <w:szCs w:val="20"/>
        </w:rPr>
      </w:pPr>
    </w:p>
    <w:p w:rsidR="00293E6F" w:rsidRDefault="00293E6F" w:rsidP="00293E6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ПОРЯДКЕ ПРЕДСТАВЛЕНИЯ СВЕДЕНИЙ О ДОХОДАХ, РАСХОДАХ,</w:t>
      </w:r>
    </w:p>
    <w:p w:rsidR="00293E6F" w:rsidRDefault="00293E6F" w:rsidP="00293E6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ИМУЩЕСТВЕ И ОБЯЗАТЕЛЬСТВАХ ИМУЩЕСТВЕННОГО ХАРАКТЕРА</w:t>
      </w:r>
    </w:p>
    <w:p w:rsidR="00293E6F" w:rsidRDefault="00293E6F" w:rsidP="00293E6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ГРАЖДАНАМИ, ПРЕТЕНДУЮЩИМИ НА ЗАМЕЩЕНИЕ </w:t>
      </w:r>
      <w:proofErr w:type="gramStart"/>
      <w:r>
        <w:rPr>
          <w:rFonts w:ascii="Arial" w:hAnsi="Arial" w:cs="Arial"/>
          <w:b/>
          <w:bCs/>
          <w:sz w:val="20"/>
          <w:szCs w:val="20"/>
        </w:rPr>
        <w:t>МУНИЦИПАЛЬНОЙ</w:t>
      </w:r>
      <w:proofErr w:type="gramEnd"/>
    </w:p>
    <w:p w:rsidR="00293E6F" w:rsidRDefault="00293E6F" w:rsidP="00293E6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ДОЛЖНОСТИ ЛИБО ДОЛЖНОСТИ ГЛАВЫ МЕСТНОЙ АДМИНИСТРАЦИИ</w:t>
      </w:r>
    </w:p>
    <w:p w:rsidR="00293E6F" w:rsidRDefault="00293E6F" w:rsidP="00293E6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КОНТРАКТУ, ЛИЦАМИ, ЗАМЕЩАЮЩИМИ МУНИЦИПАЛЬНЫЕ ДОЛЖНОСТИ</w:t>
      </w:r>
    </w:p>
    <w:p w:rsidR="00293E6F" w:rsidRDefault="00293E6F" w:rsidP="00293E6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ЛИБО ДОЛЖНОСТИ ГЛАВЫ МЕСТНОЙ АДМИНИСТРАЦИИ ПО КОНТРАКТУ</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293E6F" w:rsidRDefault="00293E6F" w:rsidP="00293E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 Советом</w:t>
      </w:r>
    </w:p>
    <w:p w:rsidR="00293E6F" w:rsidRDefault="00293E6F" w:rsidP="00293E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Татарстан</w:t>
      </w:r>
    </w:p>
    <w:p w:rsidR="00293E6F" w:rsidRDefault="00293E6F" w:rsidP="00293E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июля 2017 года</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1. Предмет регулирования настоящего Закона</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Настоящим Законом в соответствии с Федеральными законами от 25 декабря 2008 года </w:t>
      </w:r>
      <w:hyperlink r:id="rId5" w:history="1">
        <w:r>
          <w:rPr>
            <w:rFonts w:ascii="Arial" w:hAnsi="Arial" w:cs="Arial"/>
            <w:color w:val="0000FF"/>
            <w:sz w:val="20"/>
            <w:szCs w:val="20"/>
          </w:rPr>
          <w:t>N 273-ФЗ</w:t>
        </w:r>
      </w:hyperlink>
      <w:r>
        <w:rPr>
          <w:rFonts w:ascii="Arial" w:hAnsi="Arial" w:cs="Arial"/>
          <w:sz w:val="20"/>
          <w:szCs w:val="20"/>
        </w:rPr>
        <w:t xml:space="preserve"> "О противодействии коррупции", от 6 октября 2003 года </w:t>
      </w:r>
      <w:hyperlink r:id="rId6" w:history="1">
        <w:r>
          <w:rPr>
            <w:rFonts w:ascii="Arial" w:hAnsi="Arial" w:cs="Arial"/>
            <w:color w:val="0000FF"/>
            <w:sz w:val="20"/>
            <w:szCs w:val="20"/>
          </w:rPr>
          <w:t>N 131-ФЗ</w:t>
        </w:r>
      </w:hyperlink>
      <w:r>
        <w:rPr>
          <w:rFonts w:ascii="Arial" w:hAnsi="Arial" w:cs="Arial"/>
          <w:sz w:val="20"/>
          <w:szCs w:val="20"/>
        </w:rPr>
        <w:t xml:space="preserve"> "Об общих принципах организации местного самоуправления в Российской Федерации" и от 2 марта 2007 года </w:t>
      </w:r>
      <w:hyperlink r:id="rId7" w:history="1">
        <w:r>
          <w:rPr>
            <w:rFonts w:ascii="Arial" w:hAnsi="Arial" w:cs="Arial"/>
            <w:color w:val="0000FF"/>
            <w:sz w:val="20"/>
            <w:szCs w:val="20"/>
          </w:rPr>
          <w:t>N 25-ФЗ</w:t>
        </w:r>
      </w:hyperlink>
      <w:r>
        <w:rPr>
          <w:rFonts w:ascii="Arial" w:hAnsi="Arial" w:cs="Arial"/>
          <w:sz w:val="20"/>
          <w:szCs w:val="20"/>
        </w:rPr>
        <w:t xml:space="preserve"> "О муниципальной службе в Российской Федерации" устанавливается порядок представления сведений о доходах, расходах, об имуществе и обязательствах имущественного характера</w:t>
      </w:r>
      <w:proofErr w:type="gramEnd"/>
      <w:r>
        <w:rPr>
          <w:rFonts w:ascii="Arial" w:hAnsi="Arial" w:cs="Arial"/>
          <w:sz w:val="20"/>
          <w:szCs w:val="20"/>
        </w:rPr>
        <w:t xml:space="preserve"> </w:t>
      </w:r>
      <w:proofErr w:type="gramStart"/>
      <w:r>
        <w:rPr>
          <w:rFonts w:ascii="Arial" w:hAnsi="Arial" w:cs="Arial"/>
          <w:sz w:val="20"/>
          <w:szCs w:val="20"/>
        </w:rPr>
        <w:t>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roofErr w:type="gramEnd"/>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Настоящий Закон не распространяется на отношения, связанные с представлением сведений о доходах, расходах, об имуществе и обязательствах имущественного характера претендентами на замещение муниципальных должностей, замещение которых осуществляется по результатам муниципальных выборов.</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2. Порядок и сроки представления сведений о доходах, расходах, об имуществе и обязательствах имущественного характера</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ind w:firstLine="540"/>
        <w:jc w:val="both"/>
        <w:rPr>
          <w:rFonts w:ascii="Arial" w:hAnsi="Arial" w:cs="Arial"/>
          <w:sz w:val="20"/>
          <w:szCs w:val="20"/>
        </w:rPr>
      </w:pPr>
      <w:bookmarkStart w:id="1" w:name="Par25"/>
      <w:bookmarkEnd w:id="1"/>
      <w:r>
        <w:rPr>
          <w:rFonts w:ascii="Arial" w:hAnsi="Arial" w:cs="Arial"/>
          <w:sz w:val="20"/>
          <w:szCs w:val="20"/>
        </w:rPr>
        <w:t>1. Сведения о доходах, расходах, об имуществе и обязательствах имущественного характера представляются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в порядке, установленном настоящим Законом, по утвержденной в соответствии с федеральным законодательством форме справки.</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Предусмотренная </w:t>
      </w:r>
      <w:hyperlink w:anchor="Par25" w:history="1">
        <w:r>
          <w:rPr>
            <w:rFonts w:ascii="Arial" w:hAnsi="Arial" w:cs="Arial"/>
            <w:color w:val="0000FF"/>
            <w:sz w:val="20"/>
            <w:szCs w:val="20"/>
          </w:rPr>
          <w:t>частью 1</w:t>
        </w:r>
      </w:hyperlink>
      <w:r>
        <w:rPr>
          <w:rFonts w:ascii="Arial" w:hAnsi="Arial" w:cs="Arial"/>
          <w:sz w:val="20"/>
          <w:szCs w:val="20"/>
        </w:rPr>
        <w:t xml:space="preserve"> настоящей статьи справка заполняется и представляется Президенту Республики Татарстан посредством специализированного информационного ресурса для подачи сведений о доходах, расходах, об имуществе и обязательствах имущественного характера (dohod.tatar.ru). </w:t>
      </w:r>
      <w:proofErr w:type="gramStart"/>
      <w:r>
        <w:rPr>
          <w:rFonts w:ascii="Arial" w:hAnsi="Arial" w:cs="Arial"/>
          <w:sz w:val="20"/>
          <w:szCs w:val="20"/>
        </w:rPr>
        <w:t>Копия указанной справки на бумажном носителе, подписанная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 направляется должностному лицу, уполномоченному по профилактике коррупционных правонарушений в соответствующем муниципальном районе (городском округе), и подлежит хранению в соответствии с законодательством.</w:t>
      </w:r>
      <w:proofErr w:type="gramEnd"/>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Если иное не установлено федеральным законом, гражданин, претендующий на замещение муниципальной должности либо должности главы местной администрации по контракту, представляет:</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Pr>
          <w:rFonts w:ascii="Arial" w:hAnsi="Arial" w:cs="Arial"/>
          <w:sz w:val="20"/>
          <w:szCs w:val="20"/>
        </w:rPr>
        <w:t xml:space="preserve"> первое число месяца, </w:t>
      </w:r>
      <w:r>
        <w:rPr>
          <w:rFonts w:ascii="Arial" w:hAnsi="Arial" w:cs="Arial"/>
          <w:sz w:val="20"/>
          <w:szCs w:val="20"/>
        </w:rPr>
        <w:lastRenderedPageBreak/>
        <w:t>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Pr>
          <w:rFonts w:ascii="Arial" w:hAnsi="Arial" w:cs="Arial"/>
          <w:sz w:val="20"/>
          <w:szCs w:val="20"/>
        </w:rPr>
        <w:t xml:space="preserve">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 отчетную дату);</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гражданина и его супруги (супруга</w:t>
      </w:r>
      <w:proofErr w:type="gramEnd"/>
      <w:r>
        <w:rPr>
          <w:rFonts w:ascii="Arial" w:hAnsi="Arial" w:cs="Arial"/>
          <w:sz w:val="20"/>
          <w:szCs w:val="20"/>
        </w:rPr>
        <w:t>) за три последних года, предшествующих отчетному периоду, и об источниках получения средств, за счет которых совершены эти сделки.</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bookmarkStart w:id="2" w:name="Par31"/>
      <w:bookmarkEnd w:id="2"/>
      <w:r>
        <w:rPr>
          <w:rFonts w:ascii="Arial" w:hAnsi="Arial" w:cs="Arial"/>
          <w:sz w:val="20"/>
          <w:szCs w:val="20"/>
        </w:rPr>
        <w:t>4. Лицо, замещающее муниципальную должность либо должность главы местной администрации по контракту, представляет ежегодно, не позднее 30 апреля года, следующего за отчетным периодом:</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293E6F" w:rsidRDefault="00293E6F" w:rsidP="00293E6F">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w:t>
      </w:r>
      <w:proofErr w:type="gramEnd"/>
      <w:r>
        <w:rPr>
          <w:rFonts w:ascii="Arial" w:hAnsi="Arial" w:cs="Arial"/>
          <w:sz w:val="20"/>
          <w:szCs w:val="20"/>
        </w:rPr>
        <w:t>) за три последних года, предшествующих отчетному периоду, и об источниках получения средств, за счет которых совершены эти сделки.</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случае если гражданин, представивший в соответствии с настоящим Законом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(не был назначен, избран на указанную муниципальную должность), не был назначен на должность главы местной</w:t>
      </w:r>
      <w:proofErr w:type="gramEnd"/>
      <w:r>
        <w:rPr>
          <w:rFonts w:ascii="Arial" w:hAnsi="Arial" w:cs="Arial"/>
          <w:sz w:val="20"/>
          <w:szCs w:val="20"/>
        </w:rPr>
        <w:t xml:space="preserve"> администрации по контракту, эти справки возвращаются ему по его письменному заявлению.</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3. Представление уточненных сведений о доходах, расходах, об имуществе и обязательствах имущественного характера</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В случае если гражданин, претендующий на замещение муниципальной должности либо должности главы местной администрации по контракту, лицо, замещающее муниципальную должность либо должность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Президенту Республики Татарстан уточненные</w:t>
      </w:r>
      <w:proofErr w:type="gramEnd"/>
      <w:r>
        <w:rPr>
          <w:rFonts w:ascii="Arial" w:hAnsi="Arial" w:cs="Arial"/>
          <w:sz w:val="20"/>
          <w:szCs w:val="20"/>
        </w:rPr>
        <w:t xml:space="preserve"> сведения о доходах, расходах, об имуществе и обязательствах имущественного характера (далее - уточненные сведения) в порядке, предусмотренном настоящим Законом.</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Гражданин, претендующий на замещение муниципальной должности либо должности главы местной администрации по контракту, вправе представить уточненные сведения в течение одного месяца со дня представления указанных сведений.</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Лицо, замещающее муниципальную должность либо должность главы местной администрации по контракту, вправе представить уточненные сведения в течение одного месяца после окончания срока, указанного в </w:t>
      </w:r>
      <w:hyperlink w:anchor="Par31" w:history="1">
        <w:r>
          <w:rPr>
            <w:rFonts w:ascii="Arial" w:hAnsi="Arial" w:cs="Arial"/>
            <w:color w:val="0000FF"/>
            <w:sz w:val="20"/>
            <w:szCs w:val="20"/>
          </w:rPr>
          <w:t>части 4 статьи 2</w:t>
        </w:r>
      </w:hyperlink>
      <w:r>
        <w:rPr>
          <w:rFonts w:ascii="Arial" w:hAnsi="Arial" w:cs="Arial"/>
          <w:sz w:val="20"/>
          <w:szCs w:val="20"/>
        </w:rPr>
        <w:t xml:space="preserve"> настоящего Закона.</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4. Ответственность за непредставление сведений о доходах, расходах, об имуществе и обязательствах имущественного характера либо представление заведомо недостоверных или неполных сведений</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За непредставление сведений о доходах, расходах, об имуществе и обязательствах имущественного характера, а также представление заведомо недостоверных или неполных сведений лица, замещающие муниципальные должности либо должность главы местной администрации по контракту, несут ответственность в соответствии с законодательством Российской Федерации.</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Факт непредставления сведений о доходах, расходах, об имуществе и обязательствах имущественного характера или заявление о невозможности по объективным причинам представить сведения о доходах, об имуществе и обязательствах имущественного характера лицом, замещающим муниципальную должность либо должность главы местной администрации по контракту, подлежит рассмотрению в порядке, устанавливаемом Президентом Республики Татарстан.</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ind w:firstLine="540"/>
        <w:jc w:val="both"/>
        <w:outlineLvl w:val="0"/>
        <w:rPr>
          <w:rFonts w:ascii="Arial" w:hAnsi="Arial" w:cs="Arial"/>
          <w:sz w:val="20"/>
          <w:szCs w:val="20"/>
        </w:rPr>
      </w:pPr>
      <w:r>
        <w:rPr>
          <w:rFonts w:ascii="Arial" w:hAnsi="Arial" w:cs="Arial"/>
          <w:sz w:val="20"/>
          <w:szCs w:val="20"/>
        </w:rPr>
        <w:t>Статья 5. Порядок вступления в силу настоящего Закона и особенности его применения</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Закон вступает в силу через 10 дней после дня его официального опубликования.</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Лица, замещающие муниципальные должности и должность главы местной администрации по контракту, представляют с 1 января 2018 года сведения о доходах, расходах, об имуществе и обязательствах имущественного характера в порядке, установленном настоящим Законом.</w:t>
      </w:r>
    </w:p>
    <w:p w:rsidR="00293E6F" w:rsidRDefault="00293E6F" w:rsidP="00293E6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Органы местного самоуправления, в которые лицами, замещающими муниципальные должности и должность главы местной администрации по контракту, были представлены сведения о доходах, расходах, об имуществе и обязательствах имущественного характера за 2016 год, направляют указанные сведения на электронном носителе с обеспечением защиты от несанкционированного доступа Президенту Республики Татарстан до 31 декабря 2017 года.</w:t>
      </w:r>
      <w:proofErr w:type="gramEnd"/>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293E6F" w:rsidRDefault="00293E6F" w:rsidP="00293E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Республики Татарстан</w:t>
      </w:r>
    </w:p>
    <w:p w:rsidR="00293E6F" w:rsidRDefault="00293E6F" w:rsidP="00293E6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Р.Н.МИННИХАНОВ</w:t>
      </w:r>
    </w:p>
    <w:p w:rsidR="00293E6F" w:rsidRDefault="00293E6F" w:rsidP="00293E6F">
      <w:pPr>
        <w:autoSpaceDE w:val="0"/>
        <w:autoSpaceDN w:val="0"/>
        <w:adjustRightInd w:val="0"/>
        <w:spacing w:after="0" w:line="240" w:lineRule="auto"/>
        <w:rPr>
          <w:rFonts w:ascii="Arial" w:hAnsi="Arial" w:cs="Arial"/>
          <w:sz w:val="20"/>
          <w:szCs w:val="20"/>
        </w:rPr>
      </w:pPr>
      <w:r>
        <w:rPr>
          <w:rFonts w:ascii="Arial" w:hAnsi="Arial" w:cs="Arial"/>
          <w:sz w:val="20"/>
          <w:szCs w:val="20"/>
        </w:rPr>
        <w:t>Казань, Кремль</w:t>
      </w:r>
    </w:p>
    <w:p w:rsidR="00293E6F" w:rsidRDefault="00293E6F" w:rsidP="00293E6F">
      <w:pPr>
        <w:autoSpaceDE w:val="0"/>
        <w:autoSpaceDN w:val="0"/>
        <w:adjustRightInd w:val="0"/>
        <w:spacing w:after="0" w:line="240" w:lineRule="auto"/>
        <w:rPr>
          <w:rFonts w:ascii="Arial" w:hAnsi="Arial" w:cs="Arial"/>
          <w:sz w:val="20"/>
          <w:szCs w:val="20"/>
        </w:rPr>
      </w:pPr>
      <w:r>
        <w:rPr>
          <w:rFonts w:ascii="Arial" w:hAnsi="Arial" w:cs="Arial"/>
          <w:sz w:val="20"/>
          <w:szCs w:val="20"/>
        </w:rPr>
        <w:t>19 июля 2017 года</w:t>
      </w:r>
    </w:p>
    <w:p w:rsidR="00293E6F" w:rsidRDefault="00293E6F" w:rsidP="00293E6F">
      <w:pPr>
        <w:autoSpaceDE w:val="0"/>
        <w:autoSpaceDN w:val="0"/>
        <w:adjustRightInd w:val="0"/>
        <w:spacing w:after="0" w:line="240" w:lineRule="auto"/>
        <w:rPr>
          <w:rFonts w:ascii="Arial" w:hAnsi="Arial" w:cs="Arial"/>
          <w:sz w:val="20"/>
          <w:szCs w:val="20"/>
        </w:rPr>
      </w:pPr>
      <w:r>
        <w:rPr>
          <w:rFonts w:ascii="Arial" w:hAnsi="Arial" w:cs="Arial"/>
          <w:sz w:val="20"/>
          <w:szCs w:val="20"/>
        </w:rPr>
        <w:t>N 56-ЗРТ</w:t>
      </w:r>
    </w:p>
    <w:p w:rsidR="00293E6F" w:rsidRDefault="00293E6F" w:rsidP="00293E6F">
      <w:pPr>
        <w:autoSpaceDE w:val="0"/>
        <w:autoSpaceDN w:val="0"/>
        <w:adjustRightInd w:val="0"/>
        <w:spacing w:after="0" w:line="240" w:lineRule="auto"/>
        <w:jc w:val="both"/>
        <w:rPr>
          <w:rFonts w:ascii="Arial" w:hAnsi="Arial" w:cs="Arial"/>
          <w:sz w:val="20"/>
          <w:szCs w:val="20"/>
        </w:rPr>
      </w:pPr>
    </w:p>
    <w:p w:rsidR="00293E6F" w:rsidRDefault="00293E6F" w:rsidP="00293E6F">
      <w:pPr>
        <w:autoSpaceDE w:val="0"/>
        <w:autoSpaceDN w:val="0"/>
        <w:adjustRightInd w:val="0"/>
        <w:spacing w:after="0" w:line="240" w:lineRule="auto"/>
        <w:jc w:val="both"/>
        <w:rPr>
          <w:rFonts w:ascii="Arial" w:hAnsi="Arial" w:cs="Arial"/>
          <w:sz w:val="20"/>
          <w:szCs w:val="20"/>
        </w:rPr>
      </w:pPr>
    </w:p>
    <w:p w:rsidR="009C2D30" w:rsidRDefault="009C2D30"/>
    <w:sectPr w:rsidR="009C2D30" w:rsidSect="009D051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1F"/>
    <w:rsid w:val="00293E6F"/>
    <w:rsid w:val="004B0B1F"/>
    <w:rsid w:val="0080346F"/>
    <w:rsid w:val="009C2D30"/>
    <w:rsid w:val="00B03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7DB08B3DDE0C889E7FE2FA8EFF7B115E166501358755A62EEDCF896159DA8A01B17931D7DF1FCEd4P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7DB08B3DDE0C889E7FE2FA8EFF7B115E1665013A8755A62EEDCF896159DA8A01B17931D7DF1FCBd4P3L" TargetMode="External"/><Relationship Id="rId5" Type="http://schemas.openxmlformats.org/officeDocument/2006/relationships/hyperlink" Target="consultantplus://offline/ref=567DB08B3DDE0C889E7FE2FA8EFF7B115E156508398455A62EEDCF896159DA8A01B17936dDP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Антикор</cp:lastModifiedBy>
  <cp:revision>3</cp:revision>
  <dcterms:created xsi:type="dcterms:W3CDTF">2019-04-26T05:45:00Z</dcterms:created>
  <dcterms:modified xsi:type="dcterms:W3CDTF">2019-05-06T06:41:00Z</dcterms:modified>
</cp:coreProperties>
</file>