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CE" w:rsidRDefault="00723DCE" w:rsidP="00F8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93E" w:rsidRPr="00F87388" w:rsidRDefault="0037693E" w:rsidP="00F8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7388">
        <w:rPr>
          <w:rFonts w:ascii="Times New Roman" w:hAnsi="Times New Roman" w:cs="Times New Roman"/>
          <w:bCs/>
          <w:sz w:val="28"/>
          <w:szCs w:val="28"/>
        </w:rPr>
        <w:t>Совет Рыбно-Слободского муниципального района</w:t>
      </w:r>
    </w:p>
    <w:p w:rsidR="0037693E" w:rsidRPr="00F87388" w:rsidRDefault="0037693E" w:rsidP="00F8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738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37693E" w:rsidRPr="00F87388" w:rsidRDefault="0037693E" w:rsidP="00F8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64CA" w:rsidRPr="00173DDE" w:rsidRDefault="001764CA" w:rsidP="0017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7"/>
        </w:rPr>
      </w:pPr>
      <w:r w:rsidRPr="00C15D16">
        <w:rPr>
          <w:rFonts w:ascii="Times New Roman" w:hAnsi="Times New Roman" w:cs="Times New Roman"/>
          <w:bCs/>
          <w:sz w:val="28"/>
          <w:szCs w:val="27"/>
        </w:rPr>
        <w:t xml:space="preserve">РЕШЕНИЕ № </w:t>
      </w:r>
      <w:r w:rsidRPr="00A46586">
        <w:rPr>
          <w:rFonts w:ascii="Times New Roman" w:hAnsi="Times New Roman" w:cs="Times New Roman"/>
          <w:sz w:val="28"/>
          <w:szCs w:val="28"/>
        </w:rPr>
        <w:t>Х</w:t>
      </w:r>
      <w:r w:rsidRPr="00A4658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3DDE">
        <w:rPr>
          <w:rFonts w:ascii="Times New Roman" w:hAnsi="Times New Roman" w:cs="Times New Roman"/>
          <w:sz w:val="28"/>
          <w:szCs w:val="28"/>
        </w:rPr>
        <w:t>7</w:t>
      </w:r>
    </w:p>
    <w:p w:rsidR="001764CA" w:rsidRPr="00C15D16" w:rsidRDefault="001764CA" w:rsidP="0017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7"/>
        </w:rPr>
      </w:pPr>
    </w:p>
    <w:p w:rsidR="001764CA" w:rsidRPr="00C15D16" w:rsidRDefault="001764CA" w:rsidP="0017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7"/>
        </w:rPr>
      </w:pPr>
      <w:proofErr w:type="spellStart"/>
      <w:r w:rsidRPr="00C15D16">
        <w:rPr>
          <w:rFonts w:ascii="Times New Roman" w:hAnsi="Times New Roman" w:cs="Times New Roman"/>
          <w:bCs/>
          <w:sz w:val="28"/>
          <w:szCs w:val="27"/>
        </w:rPr>
        <w:t>пгт</w:t>
      </w:r>
      <w:proofErr w:type="spellEnd"/>
      <w:r w:rsidRPr="00C15D16">
        <w:rPr>
          <w:rFonts w:ascii="Times New Roman" w:hAnsi="Times New Roman" w:cs="Times New Roman"/>
          <w:bCs/>
          <w:sz w:val="28"/>
          <w:szCs w:val="27"/>
        </w:rPr>
        <w:t>. Рыбная Слобода                                                               от</w:t>
      </w:r>
      <w:r w:rsidRPr="00586DA5">
        <w:rPr>
          <w:rFonts w:ascii="Times New Roman" w:hAnsi="Times New Roman" w:cs="Times New Roman"/>
          <w:bCs/>
          <w:sz w:val="28"/>
          <w:szCs w:val="27"/>
        </w:rPr>
        <w:t xml:space="preserve"> 30 </w:t>
      </w:r>
      <w:r>
        <w:rPr>
          <w:rFonts w:ascii="Times New Roman" w:hAnsi="Times New Roman" w:cs="Times New Roman"/>
          <w:bCs/>
          <w:sz w:val="28"/>
          <w:szCs w:val="27"/>
        </w:rPr>
        <w:t xml:space="preserve">октября 2021 </w:t>
      </w:r>
      <w:r w:rsidRPr="00C15D16">
        <w:rPr>
          <w:rFonts w:ascii="Times New Roman" w:hAnsi="Times New Roman" w:cs="Times New Roman"/>
          <w:bCs/>
          <w:sz w:val="28"/>
          <w:szCs w:val="27"/>
        </w:rPr>
        <w:t>года</w:t>
      </w:r>
    </w:p>
    <w:p w:rsidR="0037693E" w:rsidRPr="00F87388" w:rsidRDefault="0037693E" w:rsidP="00F87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FDB" w:rsidRPr="00F87388" w:rsidRDefault="00401897" w:rsidP="00F87388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87388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F87388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</w:t>
      </w:r>
      <w:r w:rsidR="003F26BF" w:rsidRPr="003F26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26BF" w:rsidRPr="003F26BF">
        <w:rPr>
          <w:rFonts w:ascii="Times New Roman" w:hAnsi="Times New Roman" w:cs="Times New Roman"/>
          <w:sz w:val="28"/>
          <w:szCs w:val="28"/>
        </w:rPr>
        <w:t>Биектауское</w:t>
      </w:r>
      <w:proofErr w:type="spellEnd"/>
      <w:r w:rsidR="003F26BF" w:rsidRPr="003F26BF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Татарстан, утвержденные решением Совета </w:t>
      </w:r>
      <w:proofErr w:type="spellStart"/>
      <w:r w:rsidR="003F26BF" w:rsidRPr="003F26BF">
        <w:rPr>
          <w:rFonts w:ascii="Times New Roman" w:hAnsi="Times New Roman" w:cs="Times New Roman"/>
          <w:sz w:val="28"/>
          <w:szCs w:val="28"/>
        </w:rPr>
        <w:t>Биектауского</w:t>
      </w:r>
      <w:proofErr w:type="spellEnd"/>
      <w:r w:rsidR="003F26BF" w:rsidRPr="003F26BF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01.06.2017 № 5</w:t>
      </w:r>
      <w:r w:rsidR="00B44FDB" w:rsidRPr="00F8738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44FDB" w:rsidRPr="00F87388" w:rsidRDefault="00B44FDB" w:rsidP="00F87388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44FDB" w:rsidRDefault="00B44FDB" w:rsidP="00F8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87388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о внесении изменений в Правила землепользования и застройки </w:t>
      </w:r>
      <w:proofErr w:type="spellStart"/>
      <w:r w:rsidR="003F26BF" w:rsidRPr="003F26BF">
        <w:rPr>
          <w:rFonts w:ascii="Times New Roman" w:hAnsi="Times New Roman" w:cs="Times New Roman"/>
          <w:sz w:val="28"/>
          <w:szCs w:val="28"/>
        </w:rPr>
        <w:t>Биектауского</w:t>
      </w:r>
      <w:proofErr w:type="spellEnd"/>
      <w:r w:rsidRPr="00F87388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в целях совершенствования порядка регулирования землепользования и застройки, в соответствии с Градостроительным кодексом Российской Федерации, Земельным кодексом Российской Федерации, Федеральным законом от 6 октября 2003 года №131-ФЗ «Об общих принципах местного самоуправления в Российской Федерации», Уставом Рыбно-Слободского муниципального района Республики</w:t>
      </w:r>
      <w:proofErr w:type="gramEnd"/>
      <w:r w:rsidRPr="00F87388">
        <w:rPr>
          <w:rFonts w:ascii="Times New Roman" w:hAnsi="Times New Roman" w:cs="Times New Roman"/>
          <w:sz w:val="28"/>
          <w:szCs w:val="28"/>
        </w:rPr>
        <w:t xml:space="preserve"> Татарстан, учитывая результаты публичных слушаний, проведенных </w:t>
      </w:r>
      <w:r w:rsidR="006424FF">
        <w:rPr>
          <w:rFonts w:ascii="Times New Roman" w:hAnsi="Times New Roman" w:cs="Times New Roman"/>
          <w:sz w:val="28"/>
          <w:szCs w:val="28"/>
        </w:rPr>
        <w:t>0</w:t>
      </w:r>
      <w:r w:rsidR="003F26BF">
        <w:rPr>
          <w:rFonts w:ascii="Times New Roman" w:hAnsi="Times New Roman" w:cs="Times New Roman"/>
          <w:sz w:val="28"/>
          <w:szCs w:val="28"/>
        </w:rPr>
        <w:t>3</w:t>
      </w:r>
      <w:r w:rsidR="006424FF">
        <w:rPr>
          <w:rFonts w:ascii="Times New Roman" w:hAnsi="Times New Roman" w:cs="Times New Roman"/>
          <w:sz w:val="28"/>
          <w:szCs w:val="28"/>
        </w:rPr>
        <w:t>.09</w:t>
      </w:r>
      <w:r w:rsidRPr="00F87388">
        <w:rPr>
          <w:rFonts w:ascii="Times New Roman" w:hAnsi="Times New Roman" w:cs="Times New Roman"/>
          <w:sz w:val="28"/>
          <w:szCs w:val="28"/>
        </w:rPr>
        <w:t>.2021 года, РЕШИЛ:</w:t>
      </w:r>
    </w:p>
    <w:p w:rsidR="00723DCE" w:rsidRPr="00F87388" w:rsidRDefault="00723DCE" w:rsidP="00F8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388" w:rsidRPr="00723DCE" w:rsidRDefault="00B44FDB" w:rsidP="00723DCE">
      <w:pPr>
        <w:pStyle w:val="a3"/>
        <w:numPr>
          <w:ilvl w:val="0"/>
          <w:numId w:val="15"/>
        </w:numPr>
        <w:spacing w:after="0" w:line="240" w:lineRule="auto"/>
        <w:ind w:left="0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муниципального образования </w:t>
      </w:r>
      <w:r w:rsidR="003F26BF" w:rsidRPr="003F26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26BF" w:rsidRPr="003F26BF">
        <w:rPr>
          <w:rFonts w:ascii="Times New Roman" w:hAnsi="Times New Roman" w:cs="Times New Roman"/>
          <w:sz w:val="28"/>
          <w:szCs w:val="28"/>
        </w:rPr>
        <w:t>Биектауское</w:t>
      </w:r>
      <w:proofErr w:type="spellEnd"/>
      <w:r w:rsidR="003F26BF" w:rsidRPr="003F26BF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Татарстан, утвержденные решением Совета </w:t>
      </w:r>
      <w:proofErr w:type="spellStart"/>
      <w:r w:rsidR="003F26BF" w:rsidRPr="003F26BF">
        <w:rPr>
          <w:rFonts w:ascii="Times New Roman" w:hAnsi="Times New Roman" w:cs="Times New Roman"/>
          <w:sz w:val="28"/>
          <w:szCs w:val="28"/>
        </w:rPr>
        <w:t>Биектауского</w:t>
      </w:r>
      <w:proofErr w:type="spellEnd"/>
      <w:r w:rsidR="003F26BF" w:rsidRPr="003F26BF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01.06.2017 № 5</w:t>
      </w:r>
      <w:r w:rsidR="003F26BF" w:rsidRPr="00F87388">
        <w:rPr>
          <w:rFonts w:ascii="Times New Roman" w:hAnsi="Times New Roman" w:cs="Times New Roman"/>
          <w:sz w:val="28"/>
          <w:szCs w:val="28"/>
        </w:rPr>
        <w:t xml:space="preserve"> </w:t>
      </w:r>
      <w:r w:rsidRPr="00F87388">
        <w:rPr>
          <w:rFonts w:ascii="Times New Roman" w:hAnsi="Times New Roman" w:cs="Times New Roman"/>
          <w:sz w:val="28"/>
          <w:szCs w:val="28"/>
        </w:rPr>
        <w:t>(далее-Правила) следующие изменения:</w:t>
      </w:r>
    </w:p>
    <w:p w:rsidR="006424FF" w:rsidRPr="00CD34F8" w:rsidRDefault="00401897" w:rsidP="006424F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 xml:space="preserve">Изложить  </w:t>
      </w:r>
      <w:r w:rsidR="006424FF" w:rsidRPr="00CD34F8">
        <w:rPr>
          <w:rFonts w:ascii="Times New Roman" w:hAnsi="Times New Roman" w:cs="Times New Roman"/>
          <w:sz w:val="28"/>
          <w:szCs w:val="28"/>
        </w:rPr>
        <w:t>таблицу раздела «Ж-1 - Зона застройки индивидуальными жилыми домами»</w:t>
      </w:r>
      <w:r w:rsidR="006424FF">
        <w:rPr>
          <w:rFonts w:ascii="Times New Roman" w:hAnsi="Times New Roman" w:cs="Times New Roman"/>
          <w:sz w:val="28"/>
          <w:szCs w:val="28"/>
        </w:rPr>
        <w:t xml:space="preserve"> </w:t>
      </w:r>
      <w:r w:rsidR="006424FF" w:rsidRPr="00CD34F8">
        <w:rPr>
          <w:rStyle w:val="FontStyle16"/>
          <w:sz w:val="28"/>
          <w:szCs w:val="28"/>
        </w:rPr>
        <w:t xml:space="preserve">Правил землепользования и застройки муниципального образования </w:t>
      </w:r>
      <w:r w:rsidR="003F26BF" w:rsidRPr="003F26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26BF" w:rsidRPr="003F26BF">
        <w:rPr>
          <w:rFonts w:ascii="Times New Roman" w:hAnsi="Times New Roman" w:cs="Times New Roman"/>
          <w:sz w:val="28"/>
          <w:szCs w:val="28"/>
        </w:rPr>
        <w:t>Биектауское</w:t>
      </w:r>
      <w:proofErr w:type="spellEnd"/>
      <w:r w:rsidR="003F26BF" w:rsidRPr="003F26B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6424FF" w:rsidRPr="00CD34F8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327"/>
        <w:gridCol w:w="2486"/>
        <w:gridCol w:w="2486"/>
      </w:tblGrid>
      <w:tr w:rsidR="006424FF" w:rsidRPr="00CD34F8" w:rsidTr="00C070CF">
        <w:tc>
          <w:tcPr>
            <w:tcW w:w="4939" w:type="dxa"/>
            <w:gridSpan w:val="2"/>
            <w:tcBorders>
              <w:bottom w:val="nil"/>
            </w:tcBorders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Виды параметров и единицы измерения</w:t>
            </w:r>
          </w:p>
        </w:tc>
        <w:tc>
          <w:tcPr>
            <w:tcW w:w="4972" w:type="dxa"/>
            <w:gridSpan w:val="2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6424FF" w:rsidRPr="00CD34F8" w:rsidTr="00C070CF">
        <w:tc>
          <w:tcPr>
            <w:tcW w:w="4939" w:type="dxa"/>
            <w:gridSpan w:val="2"/>
            <w:tcBorders>
              <w:top w:val="nil"/>
            </w:tcBorders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Отдельно стоящий односемейный дом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 xml:space="preserve">Жилая единица на одну семью в блокированном </w:t>
            </w:r>
            <w:proofErr w:type="gram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доме</w:t>
            </w:r>
            <w:proofErr w:type="gramEnd"/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Предельные параметры земельных участков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Минимальная площадь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Максимальная площадь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Минимальная ширина вдоль фронта улицы (проезда)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86" w:type="dxa"/>
            <w:tcBorders>
              <w:top w:val="nil"/>
            </w:tcBorders>
          </w:tcPr>
          <w:p w:rsidR="006424FF" w:rsidRPr="00CD34F8" w:rsidRDefault="006424FF" w:rsidP="006424FF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Предельные параметры разрешенного строительства в </w:t>
            </w:r>
            <w:proofErr w:type="gramStart"/>
            <w:r w:rsidRPr="00CD34F8">
              <w:rPr>
                <w:rFonts w:ascii="Times New Roman" w:hAnsi="Times New Roman" w:cs="Times New Roman"/>
                <w:b/>
                <w:sz w:val="28"/>
                <w:szCs w:val="28"/>
              </w:rPr>
              <w:t>пределах</w:t>
            </w:r>
            <w:proofErr w:type="gramEnd"/>
            <w:r w:rsidRPr="00CD3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 участка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Минимальный отступ строений от передней границы участка (в случаях, если иной показатель не установлен линией регулирования застройки)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строений от боковых границ участка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а) 1- при обязательном наличии брандмауэрной стены;</w:t>
            </w:r>
          </w:p>
          <w:p w:rsidR="006424FF" w:rsidRPr="00CD34F8" w:rsidRDefault="006424FF" w:rsidP="006424FF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 xml:space="preserve">б) 3 - в иных случаях 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 xml:space="preserve">а) 0 - в </w:t>
            </w:r>
            <w:proofErr w:type="gram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proofErr w:type="gramEnd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 xml:space="preserve"> примыкания к соседним блокам; </w:t>
            </w:r>
          </w:p>
          <w:p w:rsidR="006424FF" w:rsidRPr="00CD34F8" w:rsidRDefault="006424FF" w:rsidP="006424FF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б) 3 - в иных случаях</w:t>
            </w: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Минимальный отступ строений от задней границы участка (если иное не определено линией регулирования застройки)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количество этажей основного строения </w:t>
            </w:r>
            <w:r w:rsidRPr="00CD3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(включая </w:t>
            </w:r>
            <w:proofErr w:type="gram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мансардный</w:t>
            </w:r>
            <w:proofErr w:type="gramEnd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</w:t>
            </w:r>
            <w:proofErr w:type="spellEnd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высота строений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этажей вспомогательных строений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Предельная высота вспомогательных строений (плоская кровля/скатная кровля)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424FF" w:rsidRPr="00CD34F8" w:rsidTr="00C070CF">
        <w:tc>
          <w:tcPr>
            <w:tcW w:w="3612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ограждений земельных участков</w:t>
            </w:r>
          </w:p>
        </w:tc>
        <w:tc>
          <w:tcPr>
            <w:tcW w:w="132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2*</w:t>
            </w:r>
          </w:p>
        </w:tc>
        <w:tc>
          <w:tcPr>
            <w:tcW w:w="248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2*</w:t>
            </w:r>
          </w:p>
        </w:tc>
      </w:tr>
    </w:tbl>
    <w:p w:rsidR="00F87388" w:rsidRDefault="00451680" w:rsidP="00723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>2</w:t>
      </w:r>
      <w:r w:rsidR="00723DCE">
        <w:rPr>
          <w:rFonts w:ascii="Times New Roman" w:hAnsi="Times New Roman" w:cs="Times New Roman"/>
          <w:sz w:val="28"/>
          <w:szCs w:val="28"/>
        </w:rPr>
        <w:t>.</w:t>
      </w:r>
      <w:r w:rsidR="00723DCE">
        <w:rPr>
          <w:rFonts w:ascii="Times New Roman" w:hAnsi="Times New Roman" w:cs="Times New Roman"/>
          <w:sz w:val="28"/>
          <w:szCs w:val="28"/>
        </w:rPr>
        <w:tab/>
      </w:r>
      <w:r w:rsidR="00B44FDB" w:rsidRPr="00F87388">
        <w:rPr>
          <w:rFonts w:ascii="Times New Roman" w:hAnsi="Times New Roman" w:cs="Times New Roman"/>
          <w:sz w:val="28"/>
          <w:szCs w:val="28"/>
        </w:rPr>
        <w:t>Настоящее решение разместить на специальном информационном стенде, расположенном по адресу: Республика Татарстан, Рыбно-</w:t>
      </w:r>
      <w:r w:rsidR="00723DCE">
        <w:rPr>
          <w:rFonts w:ascii="Times New Roman" w:hAnsi="Times New Roman" w:cs="Times New Roman"/>
          <w:sz w:val="28"/>
          <w:szCs w:val="28"/>
        </w:rPr>
        <w:t>Слободский муниципальный район</w:t>
      </w:r>
      <w:r w:rsidR="00577F66" w:rsidRPr="00577F66">
        <w:rPr>
          <w:rFonts w:ascii="Times New Roman" w:hAnsi="Times New Roman" w:cs="Times New Roman"/>
          <w:sz w:val="28"/>
          <w:szCs w:val="28"/>
        </w:rPr>
        <w:t>, с</w:t>
      </w:r>
      <w:r w:rsidR="006D1F75">
        <w:rPr>
          <w:rFonts w:ascii="Times New Roman" w:hAnsi="Times New Roman" w:cs="Times New Roman"/>
          <w:sz w:val="28"/>
          <w:szCs w:val="28"/>
        </w:rPr>
        <w:t>.</w:t>
      </w:r>
      <w:r w:rsidR="00577F66" w:rsidRPr="0057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F66" w:rsidRPr="00577F66">
        <w:rPr>
          <w:rFonts w:ascii="Times New Roman" w:hAnsi="Times New Roman" w:cs="Times New Roman"/>
          <w:sz w:val="28"/>
          <w:szCs w:val="28"/>
        </w:rPr>
        <w:t>Биектау</w:t>
      </w:r>
      <w:proofErr w:type="spellEnd"/>
      <w:r w:rsidR="00577F66" w:rsidRPr="00577F6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577F66" w:rsidRPr="00577F66">
        <w:rPr>
          <w:rFonts w:ascii="Times New Roman" w:hAnsi="Times New Roman" w:cs="Times New Roman"/>
          <w:sz w:val="28"/>
          <w:szCs w:val="28"/>
        </w:rPr>
        <w:t>Х.Сафиуллина</w:t>
      </w:r>
      <w:proofErr w:type="spellEnd"/>
      <w:r w:rsidR="00577F66" w:rsidRPr="00577F66">
        <w:rPr>
          <w:rFonts w:ascii="Times New Roman" w:hAnsi="Times New Roman" w:cs="Times New Roman"/>
          <w:sz w:val="28"/>
          <w:szCs w:val="28"/>
        </w:rPr>
        <w:t>, д. 4</w:t>
      </w:r>
      <w:r w:rsidR="00577F66">
        <w:rPr>
          <w:rFonts w:ascii="Times New Roman" w:hAnsi="Times New Roman" w:cs="Times New Roman"/>
          <w:sz w:val="28"/>
          <w:szCs w:val="28"/>
        </w:rPr>
        <w:t>,</w:t>
      </w:r>
      <w:r w:rsidR="00B44FDB" w:rsidRPr="00F87388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B44FDB" w:rsidRPr="00F8738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B44FDB" w:rsidRPr="00F87388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информационно</w:t>
      </w:r>
      <w:r w:rsidR="00B44FDB" w:rsidRPr="00F87388">
        <w:rPr>
          <w:rFonts w:ascii="Times New Roman" w:hAnsi="Times New Roman" w:cs="Times New Roman"/>
          <w:sz w:val="28"/>
          <w:szCs w:val="28"/>
        </w:rPr>
        <w:softHyphen/>
        <w:t>-телекоммуникационной сети</w:t>
      </w:r>
      <w:r w:rsidR="00B44FDB" w:rsidRPr="00F87388">
        <w:rPr>
          <w:rFonts w:ascii="Times New Roman" w:hAnsi="Times New Roman" w:cs="Times New Roman"/>
          <w:sz w:val="28"/>
          <w:szCs w:val="28"/>
        </w:rPr>
        <w:tab/>
        <w:t xml:space="preserve"> Инте</w:t>
      </w:r>
      <w:r w:rsidR="000479F7">
        <w:rPr>
          <w:rFonts w:ascii="Times New Roman" w:hAnsi="Times New Roman" w:cs="Times New Roman"/>
          <w:sz w:val="28"/>
          <w:szCs w:val="28"/>
        </w:rPr>
        <w:t>рнет</w:t>
      </w:r>
      <w:r w:rsidR="000479F7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B44FDB" w:rsidRPr="00F87388">
        <w:rPr>
          <w:rFonts w:ascii="Times New Roman" w:hAnsi="Times New Roman" w:cs="Times New Roman"/>
          <w:sz w:val="28"/>
          <w:szCs w:val="28"/>
        </w:rPr>
        <w:t xml:space="preserve">веб-адресу: </w:t>
      </w:r>
      <w:r w:rsidR="000479F7" w:rsidRPr="000479F7">
        <w:rPr>
          <w:rFonts w:ascii="Times New Roman" w:hAnsi="Times New Roman" w:cs="Times New Roman"/>
          <w:sz w:val="28"/>
          <w:szCs w:val="28"/>
        </w:rPr>
        <w:t>http://ribnaya-sloboda.tatarstan.ru</w:t>
      </w:r>
      <w:r w:rsidR="000479F7">
        <w:rPr>
          <w:rFonts w:ascii="Times New Roman" w:hAnsi="Times New Roman" w:cs="Times New Roman"/>
          <w:sz w:val="28"/>
          <w:szCs w:val="28"/>
        </w:rPr>
        <w:t>, а также на</w:t>
      </w:r>
      <w:r w:rsidR="00B44FDB" w:rsidRPr="00F87388">
        <w:rPr>
          <w:rFonts w:ascii="Times New Roman" w:hAnsi="Times New Roman" w:cs="Times New Roman"/>
          <w:sz w:val="28"/>
          <w:szCs w:val="28"/>
        </w:rPr>
        <w:t xml:space="preserve"> «Официальном портале правовой информации Республики Татарстан» в информационно-телекоммуникационной сети Интернет по веб</w:t>
      </w:r>
      <w:r w:rsidR="00B44FDB" w:rsidRPr="00F87388">
        <w:rPr>
          <w:rFonts w:ascii="Times New Roman" w:hAnsi="Times New Roman" w:cs="Times New Roman"/>
          <w:sz w:val="28"/>
          <w:szCs w:val="28"/>
        </w:rPr>
        <w:softHyphen/>
        <w:t xml:space="preserve">-адресу: </w:t>
      </w:r>
      <w:r w:rsidR="00B44FDB" w:rsidRPr="000479F7">
        <w:rPr>
          <w:rFonts w:ascii="Times New Roman" w:hAnsi="Times New Roman" w:cs="Times New Roman"/>
          <w:sz w:val="28"/>
          <w:szCs w:val="28"/>
        </w:rPr>
        <w:t>http://pravo.tatarstan.ru</w:t>
      </w:r>
      <w:r w:rsidR="00B44FDB" w:rsidRPr="00F87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4FF" w:rsidRPr="00723DCE" w:rsidRDefault="006424FF" w:rsidP="0072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FF">
        <w:rPr>
          <w:rFonts w:ascii="Times New Roman" w:hAnsi="Times New Roman" w:cs="Times New Roman"/>
          <w:sz w:val="28"/>
          <w:szCs w:val="28"/>
        </w:rPr>
        <w:t>3.</w:t>
      </w:r>
      <w:r w:rsidR="00723DCE">
        <w:rPr>
          <w:rFonts w:ascii="Times New Roman" w:hAnsi="Times New Roman" w:cs="Times New Roman"/>
          <w:sz w:val="28"/>
          <w:szCs w:val="28"/>
        </w:rPr>
        <w:tab/>
      </w:r>
      <w:r w:rsidR="00B44FDB" w:rsidRPr="006424F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44FDB" w:rsidRPr="00F87388" w:rsidRDefault="00451680" w:rsidP="0064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>4</w:t>
      </w:r>
      <w:r w:rsidR="00723DCE">
        <w:rPr>
          <w:rFonts w:ascii="Times New Roman" w:hAnsi="Times New Roman" w:cs="Times New Roman"/>
          <w:sz w:val="28"/>
          <w:szCs w:val="28"/>
        </w:rPr>
        <w:t>.</w:t>
      </w:r>
      <w:r w:rsidR="00723D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44FDB" w:rsidRPr="00F873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4FDB" w:rsidRPr="00F8738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B44FDB" w:rsidRPr="00F87388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B44FDB" w:rsidRPr="00F87388" w:rsidRDefault="00B44FDB" w:rsidP="0064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DB" w:rsidRDefault="00B44FDB" w:rsidP="00F8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DDE" w:rsidRPr="00F87388" w:rsidRDefault="00173DDE" w:rsidP="00F8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4FDB" w:rsidRPr="00F87388" w:rsidRDefault="00B44FDB" w:rsidP="00F8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>Глава Рыбно-Слободского</w:t>
      </w:r>
    </w:p>
    <w:p w:rsidR="00B44FDB" w:rsidRPr="00F87388" w:rsidRDefault="00B44FDB" w:rsidP="00F8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67F30" w:rsidRPr="00F87388" w:rsidRDefault="00B44FDB" w:rsidP="00F8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F87388">
        <w:rPr>
          <w:rFonts w:ascii="Times New Roman" w:hAnsi="Times New Roman" w:cs="Times New Roman"/>
          <w:sz w:val="28"/>
          <w:szCs w:val="28"/>
        </w:rPr>
        <w:tab/>
      </w:r>
      <w:r w:rsidRPr="00F87388">
        <w:rPr>
          <w:rFonts w:ascii="Times New Roman" w:hAnsi="Times New Roman" w:cs="Times New Roman"/>
          <w:sz w:val="28"/>
          <w:szCs w:val="28"/>
        </w:rPr>
        <w:tab/>
      </w:r>
      <w:r w:rsidRPr="00F87388">
        <w:rPr>
          <w:rFonts w:ascii="Times New Roman" w:hAnsi="Times New Roman" w:cs="Times New Roman"/>
          <w:sz w:val="28"/>
          <w:szCs w:val="28"/>
        </w:rPr>
        <w:tab/>
      </w:r>
      <w:r w:rsidRPr="00F87388">
        <w:rPr>
          <w:rFonts w:ascii="Times New Roman" w:hAnsi="Times New Roman" w:cs="Times New Roman"/>
          <w:sz w:val="28"/>
          <w:szCs w:val="28"/>
        </w:rPr>
        <w:tab/>
      </w:r>
      <w:r w:rsidRPr="00F87388">
        <w:rPr>
          <w:rFonts w:ascii="Times New Roman" w:hAnsi="Times New Roman" w:cs="Times New Roman"/>
          <w:sz w:val="28"/>
          <w:szCs w:val="28"/>
        </w:rPr>
        <w:tab/>
        <w:t xml:space="preserve">                               И.Р. </w:t>
      </w:r>
      <w:proofErr w:type="spellStart"/>
      <w:r w:rsidRPr="00F87388">
        <w:rPr>
          <w:rFonts w:ascii="Times New Roman" w:hAnsi="Times New Roman" w:cs="Times New Roman"/>
          <w:sz w:val="28"/>
          <w:szCs w:val="28"/>
        </w:rPr>
        <w:t>Тазутдинов</w:t>
      </w:r>
      <w:proofErr w:type="spellEnd"/>
    </w:p>
    <w:sectPr w:rsidR="00067F30" w:rsidRPr="00F87388" w:rsidSect="00F873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A8" w:rsidRDefault="00C935A8" w:rsidP="00F81579">
      <w:pPr>
        <w:spacing w:after="0" w:line="240" w:lineRule="auto"/>
      </w:pPr>
      <w:r>
        <w:separator/>
      </w:r>
    </w:p>
  </w:endnote>
  <w:endnote w:type="continuationSeparator" w:id="0">
    <w:p w:rsidR="00C935A8" w:rsidRDefault="00C935A8" w:rsidP="00F8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A8" w:rsidRDefault="00C935A8" w:rsidP="00F81579">
      <w:pPr>
        <w:spacing w:after="0" w:line="240" w:lineRule="auto"/>
      </w:pPr>
      <w:r>
        <w:separator/>
      </w:r>
    </w:p>
  </w:footnote>
  <w:footnote w:type="continuationSeparator" w:id="0">
    <w:p w:rsidR="00C935A8" w:rsidRDefault="00C935A8" w:rsidP="00F8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85B4F37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27AEC7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1E566E5"/>
    <w:multiLevelType w:val="hybridMultilevel"/>
    <w:tmpl w:val="6896BE6C"/>
    <w:lvl w:ilvl="0" w:tplc="4156E7A6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AC55DB9"/>
    <w:multiLevelType w:val="hybridMultilevel"/>
    <w:tmpl w:val="9952633E"/>
    <w:lvl w:ilvl="0" w:tplc="E2F09B48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F316FA"/>
    <w:multiLevelType w:val="hybridMultilevel"/>
    <w:tmpl w:val="20DCE766"/>
    <w:lvl w:ilvl="0" w:tplc="D4DA65B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8F02D43"/>
    <w:multiLevelType w:val="hybridMultilevel"/>
    <w:tmpl w:val="1F90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A4984"/>
    <w:multiLevelType w:val="hybridMultilevel"/>
    <w:tmpl w:val="AE4AB8F2"/>
    <w:lvl w:ilvl="0" w:tplc="2B12A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5049D4"/>
    <w:multiLevelType w:val="hybridMultilevel"/>
    <w:tmpl w:val="86526808"/>
    <w:lvl w:ilvl="0" w:tplc="B55880E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0DC348B"/>
    <w:multiLevelType w:val="hybridMultilevel"/>
    <w:tmpl w:val="B2A6124A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>
    <w:nsid w:val="360A5395"/>
    <w:multiLevelType w:val="hybridMultilevel"/>
    <w:tmpl w:val="3DEE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443CA"/>
    <w:multiLevelType w:val="hybridMultilevel"/>
    <w:tmpl w:val="D4F43E92"/>
    <w:lvl w:ilvl="0" w:tplc="545A5C8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545A5C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13955"/>
    <w:multiLevelType w:val="hybridMultilevel"/>
    <w:tmpl w:val="68CA8348"/>
    <w:lvl w:ilvl="0" w:tplc="9F005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F5E374C"/>
    <w:multiLevelType w:val="hybridMultilevel"/>
    <w:tmpl w:val="8F18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246F6"/>
    <w:multiLevelType w:val="hybridMultilevel"/>
    <w:tmpl w:val="C5D899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100E2"/>
    <w:multiLevelType w:val="hybridMultilevel"/>
    <w:tmpl w:val="98DEEA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46474DF1"/>
    <w:multiLevelType w:val="hybridMultilevel"/>
    <w:tmpl w:val="D918E536"/>
    <w:lvl w:ilvl="0" w:tplc="9F005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9E00FF"/>
    <w:multiLevelType w:val="hybridMultilevel"/>
    <w:tmpl w:val="1A6CFACE"/>
    <w:lvl w:ilvl="0" w:tplc="842CFD6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A9621DC"/>
    <w:multiLevelType w:val="hybridMultilevel"/>
    <w:tmpl w:val="F5A2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C0C03"/>
    <w:multiLevelType w:val="hybridMultilevel"/>
    <w:tmpl w:val="24BA61F0"/>
    <w:lvl w:ilvl="0" w:tplc="B72A3C0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0F7C8D"/>
    <w:multiLevelType w:val="hybridMultilevel"/>
    <w:tmpl w:val="612C2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602607"/>
    <w:multiLevelType w:val="hybridMultilevel"/>
    <w:tmpl w:val="E298A73A"/>
    <w:lvl w:ilvl="0" w:tplc="38AEE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C7651CB"/>
    <w:multiLevelType w:val="hybridMultilevel"/>
    <w:tmpl w:val="1FF8D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C21423"/>
    <w:multiLevelType w:val="hybridMultilevel"/>
    <w:tmpl w:val="EB907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004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F004979"/>
    <w:multiLevelType w:val="hybridMultilevel"/>
    <w:tmpl w:val="D23AA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EB78C2"/>
    <w:multiLevelType w:val="hybridMultilevel"/>
    <w:tmpl w:val="D526C31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7">
    <w:nsid w:val="673E011D"/>
    <w:multiLevelType w:val="hybridMultilevel"/>
    <w:tmpl w:val="E09EBDB0"/>
    <w:lvl w:ilvl="0" w:tplc="9F005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E9317A"/>
    <w:multiLevelType w:val="multilevel"/>
    <w:tmpl w:val="8D58D7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520" w:hanging="2160"/>
      </w:pPr>
      <w:rPr>
        <w:rFonts w:hint="default"/>
      </w:rPr>
    </w:lvl>
  </w:abstractNum>
  <w:abstractNum w:abstractNumId="29">
    <w:nsid w:val="74C02E5E"/>
    <w:multiLevelType w:val="hybridMultilevel"/>
    <w:tmpl w:val="D35295A8"/>
    <w:lvl w:ilvl="0" w:tplc="21E83BC8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471023"/>
    <w:multiLevelType w:val="hybridMultilevel"/>
    <w:tmpl w:val="2F16B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411312"/>
    <w:multiLevelType w:val="hybridMultilevel"/>
    <w:tmpl w:val="75387CB6"/>
    <w:lvl w:ilvl="0" w:tplc="9F005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  <w:lvlOverride w:ilvl="0">
      <w:startOverride w:val="1"/>
    </w:lvlOverride>
  </w:num>
  <w:num w:numId="3">
    <w:abstractNumId w:val="30"/>
  </w:num>
  <w:num w:numId="4">
    <w:abstractNumId w:val="25"/>
  </w:num>
  <w:num w:numId="5">
    <w:abstractNumId w:val="15"/>
  </w:num>
  <w:num w:numId="6">
    <w:abstractNumId w:val="26"/>
  </w:num>
  <w:num w:numId="7">
    <w:abstractNumId w:val="22"/>
  </w:num>
  <w:num w:numId="8">
    <w:abstractNumId w:val="20"/>
  </w:num>
  <w:num w:numId="9">
    <w:abstractNumId w:val="13"/>
  </w:num>
  <w:num w:numId="10">
    <w:abstractNumId w:val="19"/>
  </w:num>
  <w:num w:numId="11">
    <w:abstractNumId w:val="5"/>
  </w:num>
  <w:num w:numId="12">
    <w:abstractNumId w:val="18"/>
  </w:num>
  <w:num w:numId="13">
    <w:abstractNumId w:val="10"/>
  </w:num>
  <w:num w:numId="14">
    <w:abstractNumId w:val="6"/>
  </w:num>
  <w:num w:numId="15">
    <w:abstractNumId w:val="21"/>
  </w:num>
  <w:num w:numId="16">
    <w:abstractNumId w:val="8"/>
  </w:num>
  <w:num w:numId="17">
    <w:abstractNumId w:val="9"/>
  </w:num>
  <w:num w:numId="18">
    <w:abstractNumId w:val="0"/>
  </w:num>
  <w:num w:numId="19">
    <w:abstractNumId w:val="1"/>
  </w:num>
  <w:num w:numId="20">
    <w:abstractNumId w:val="2"/>
  </w:num>
  <w:num w:numId="21">
    <w:abstractNumId w:val="17"/>
  </w:num>
  <w:num w:numId="22">
    <w:abstractNumId w:val="29"/>
  </w:num>
  <w:num w:numId="23">
    <w:abstractNumId w:val="4"/>
  </w:num>
  <w:num w:numId="24">
    <w:abstractNumId w:val="3"/>
  </w:num>
  <w:num w:numId="25">
    <w:abstractNumId w:val="14"/>
  </w:num>
  <w:num w:numId="26">
    <w:abstractNumId w:val="28"/>
  </w:num>
  <w:num w:numId="27">
    <w:abstractNumId w:val="7"/>
  </w:num>
  <w:num w:numId="28">
    <w:abstractNumId w:val="11"/>
  </w:num>
  <w:num w:numId="29">
    <w:abstractNumId w:val="16"/>
  </w:num>
  <w:num w:numId="30">
    <w:abstractNumId w:val="27"/>
  </w:num>
  <w:num w:numId="31">
    <w:abstractNumId w:val="3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4B"/>
    <w:rsid w:val="00002B0D"/>
    <w:rsid w:val="0000323B"/>
    <w:rsid w:val="00003E60"/>
    <w:rsid w:val="00004C97"/>
    <w:rsid w:val="000062D5"/>
    <w:rsid w:val="00017676"/>
    <w:rsid w:val="000472A4"/>
    <w:rsid w:val="000479F7"/>
    <w:rsid w:val="00054C91"/>
    <w:rsid w:val="00060E51"/>
    <w:rsid w:val="00067F30"/>
    <w:rsid w:val="00085234"/>
    <w:rsid w:val="00092EC0"/>
    <w:rsid w:val="000A3D31"/>
    <w:rsid w:val="000B01DD"/>
    <w:rsid w:val="000B2200"/>
    <w:rsid w:val="000C069D"/>
    <w:rsid w:val="000C114B"/>
    <w:rsid w:val="000F58C8"/>
    <w:rsid w:val="001024A4"/>
    <w:rsid w:val="00104ACF"/>
    <w:rsid w:val="00114FD1"/>
    <w:rsid w:val="001230C6"/>
    <w:rsid w:val="00135206"/>
    <w:rsid w:val="00142C19"/>
    <w:rsid w:val="00160BBE"/>
    <w:rsid w:val="00173DDE"/>
    <w:rsid w:val="001764CA"/>
    <w:rsid w:val="0018732C"/>
    <w:rsid w:val="001A0A77"/>
    <w:rsid w:val="001A462D"/>
    <w:rsid w:val="001A7746"/>
    <w:rsid w:val="001C10E9"/>
    <w:rsid w:val="001D4D5F"/>
    <w:rsid w:val="001F1CDC"/>
    <w:rsid w:val="00201129"/>
    <w:rsid w:val="0021284C"/>
    <w:rsid w:val="0024472B"/>
    <w:rsid w:val="00252576"/>
    <w:rsid w:val="002842B2"/>
    <w:rsid w:val="002A2DB8"/>
    <w:rsid w:val="002B5F10"/>
    <w:rsid w:val="002D429F"/>
    <w:rsid w:val="002F47DD"/>
    <w:rsid w:val="0030453D"/>
    <w:rsid w:val="00311329"/>
    <w:rsid w:val="00327467"/>
    <w:rsid w:val="00341DC7"/>
    <w:rsid w:val="00345D12"/>
    <w:rsid w:val="00360557"/>
    <w:rsid w:val="0037693E"/>
    <w:rsid w:val="00377B85"/>
    <w:rsid w:val="003804CA"/>
    <w:rsid w:val="00382BD7"/>
    <w:rsid w:val="00386358"/>
    <w:rsid w:val="00393BBA"/>
    <w:rsid w:val="003976A5"/>
    <w:rsid w:val="0039770F"/>
    <w:rsid w:val="003A017E"/>
    <w:rsid w:val="003B3502"/>
    <w:rsid w:val="003B63D6"/>
    <w:rsid w:val="003E76B8"/>
    <w:rsid w:val="003F26BF"/>
    <w:rsid w:val="00401897"/>
    <w:rsid w:val="00402A06"/>
    <w:rsid w:val="0040494F"/>
    <w:rsid w:val="004056B5"/>
    <w:rsid w:val="004176B0"/>
    <w:rsid w:val="004254D4"/>
    <w:rsid w:val="00431028"/>
    <w:rsid w:val="00434A87"/>
    <w:rsid w:val="00437EFE"/>
    <w:rsid w:val="00451680"/>
    <w:rsid w:val="00454E16"/>
    <w:rsid w:val="004643C8"/>
    <w:rsid w:val="00467B40"/>
    <w:rsid w:val="00471EC1"/>
    <w:rsid w:val="00474AB4"/>
    <w:rsid w:val="00477225"/>
    <w:rsid w:val="004822D1"/>
    <w:rsid w:val="0048234F"/>
    <w:rsid w:val="00485567"/>
    <w:rsid w:val="004924F9"/>
    <w:rsid w:val="004940A2"/>
    <w:rsid w:val="00495819"/>
    <w:rsid w:val="00496392"/>
    <w:rsid w:val="004B5510"/>
    <w:rsid w:val="004B6502"/>
    <w:rsid w:val="004C6838"/>
    <w:rsid w:val="004C76F7"/>
    <w:rsid w:val="004D28C3"/>
    <w:rsid w:val="004F3173"/>
    <w:rsid w:val="00506FEB"/>
    <w:rsid w:val="00510D06"/>
    <w:rsid w:val="00526154"/>
    <w:rsid w:val="00541C7A"/>
    <w:rsid w:val="00542BDE"/>
    <w:rsid w:val="005527FB"/>
    <w:rsid w:val="00553769"/>
    <w:rsid w:val="00566BB3"/>
    <w:rsid w:val="00577F66"/>
    <w:rsid w:val="0058172E"/>
    <w:rsid w:val="00586FAE"/>
    <w:rsid w:val="005B0B78"/>
    <w:rsid w:val="005B7EC0"/>
    <w:rsid w:val="005C7F71"/>
    <w:rsid w:val="005E6A04"/>
    <w:rsid w:val="005E6EC0"/>
    <w:rsid w:val="005F01AA"/>
    <w:rsid w:val="005F4641"/>
    <w:rsid w:val="005F4851"/>
    <w:rsid w:val="006061C6"/>
    <w:rsid w:val="00621653"/>
    <w:rsid w:val="00621F71"/>
    <w:rsid w:val="00637A20"/>
    <w:rsid w:val="006400E3"/>
    <w:rsid w:val="006424FF"/>
    <w:rsid w:val="00654F9C"/>
    <w:rsid w:val="00656294"/>
    <w:rsid w:val="00664897"/>
    <w:rsid w:val="0066688B"/>
    <w:rsid w:val="00667098"/>
    <w:rsid w:val="006700A7"/>
    <w:rsid w:val="0069322E"/>
    <w:rsid w:val="006B71EE"/>
    <w:rsid w:val="006D1F75"/>
    <w:rsid w:val="006E1F4B"/>
    <w:rsid w:val="006E5A77"/>
    <w:rsid w:val="006E6091"/>
    <w:rsid w:val="006F1E03"/>
    <w:rsid w:val="0071043D"/>
    <w:rsid w:val="00723A5B"/>
    <w:rsid w:val="00723DCE"/>
    <w:rsid w:val="00744753"/>
    <w:rsid w:val="00746205"/>
    <w:rsid w:val="00752FD7"/>
    <w:rsid w:val="007538B3"/>
    <w:rsid w:val="00761B4E"/>
    <w:rsid w:val="00773D1C"/>
    <w:rsid w:val="0077448E"/>
    <w:rsid w:val="00780E69"/>
    <w:rsid w:val="007A4437"/>
    <w:rsid w:val="007A7EFC"/>
    <w:rsid w:val="007C2FFC"/>
    <w:rsid w:val="007D14AC"/>
    <w:rsid w:val="007D6401"/>
    <w:rsid w:val="007E183A"/>
    <w:rsid w:val="007E1E96"/>
    <w:rsid w:val="007E4565"/>
    <w:rsid w:val="007F08CA"/>
    <w:rsid w:val="007F26BE"/>
    <w:rsid w:val="00813AD7"/>
    <w:rsid w:val="00813F03"/>
    <w:rsid w:val="008203EC"/>
    <w:rsid w:val="008212C8"/>
    <w:rsid w:val="0082755E"/>
    <w:rsid w:val="00827B95"/>
    <w:rsid w:val="00837EEF"/>
    <w:rsid w:val="00866F42"/>
    <w:rsid w:val="00872039"/>
    <w:rsid w:val="008836EC"/>
    <w:rsid w:val="00885ECC"/>
    <w:rsid w:val="00894D6A"/>
    <w:rsid w:val="008C3B03"/>
    <w:rsid w:val="008C6A3B"/>
    <w:rsid w:val="008C6E7D"/>
    <w:rsid w:val="008D1106"/>
    <w:rsid w:val="008D6C56"/>
    <w:rsid w:val="008E25AB"/>
    <w:rsid w:val="008E2AAF"/>
    <w:rsid w:val="008F0EAE"/>
    <w:rsid w:val="00903EC1"/>
    <w:rsid w:val="00910157"/>
    <w:rsid w:val="00920B1B"/>
    <w:rsid w:val="009228ED"/>
    <w:rsid w:val="00923AC6"/>
    <w:rsid w:val="009248BA"/>
    <w:rsid w:val="00927E0D"/>
    <w:rsid w:val="00927F29"/>
    <w:rsid w:val="00931FBF"/>
    <w:rsid w:val="009420AF"/>
    <w:rsid w:val="009432FD"/>
    <w:rsid w:val="009928EE"/>
    <w:rsid w:val="009B2D27"/>
    <w:rsid w:val="009C2F8C"/>
    <w:rsid w:val="009E06DF"/>
    <w:rsid w:val="009E222D"/>
    <w:rsid w:val="009E280B"/>
    <w:rsid w:val="009E5614"/>
    <w:rsid w:val="009E5BB7"/>
    <w:rsid w:val="00A02EA5"/>
    <w:rsid w:val="00A1700A"/>
    <w:rsid w:val="00A3370E"/>
    <w:rsid w:val="00A342F9"/>
    <w:rsid w:val="00A51AB2"/>
    <w:rsid w:val="00A57FA1"/>
    <w:rsid w:val="00A65B74"/>
    <w:rsid w:val="00A82255"/>
    <w:rsid w:val="00A84A99"/>
    <w:rsid w:val="00A85945"/>
    <w:rsid w:val="00A86942"/>
    <w:rsid w:val="00AA522E"/>
    <w:rsid w:val="00AF7A2D"/>
    <w:rsid w:val="00B01554"/>
    <w:rsid w:val="00B24C3D"/>
    <w:rsid w:val="00B255CB"/>
    <w:rsid w:val="00B33AFF"/>
    <w:rsid w:val="00B43C97"/>
    <w:rsid w:val="00B44FDB"/>
    <w:rsid w:val="00B62C51"/>
    <w:rsid w:val="00BB3389"/>
    <w:rsid w:val="00BB355A"/>
    <w:rsid w:val="00BC0FA9"/>
    <w:rsid w:val="00BC1F6A"/>
    <w:rsid w:val="00BE4AE3"/>
    <w:rsid w:val="00C068E8"/>
    <w:rsid w:val="00C13889"/>
    <w:rsid w:val="00C200A2"/>
    <w:rsid w:val="00C34E42"/>
    <w:rsid w:val="00C4463D"/>
    <w:rsid w:val="00C70645"/>
    <w:rsid w:val="00C73C1D"/>
    <w:rsid w:val="00C90D00"/>
    <w:rsid w:val="00C92F69"/>
    <w:rsid w:val="00C935A8"/>
    <w:rsid w:val="00C94517"/>
    <w:rsid w:val="00CD7595"/>
    <w:rsid w:val="00CE0FF5"/>
    <w:rsid w:val="00CE56BD"/>
    <w:rsid w:val="00D27340"/>
    <w:rsid w:val="00D31F65"/>
    <w:rsid w:val="00D3411A"/>
    <w:rsid w:val="00D61455"/>
    <w:rsid w:val="00D64F63"/>
    <w:rsid w:val="00D66F73"/>
    <w:rsid w:val="00D73511"/>
    <w:rsid w:val="00D90F59"/>
    <w:rsid w:val="00D971CC"/>
    <w:rsid w:val="00DA64B2"/>
    <w:rsid w:val="00DA77D1"/>
    <w:rsid w:val="00DB1C4D"/>
    <w:rsid w:val="00DB531E"/>
    <w:rsid w:val="00DC30F5"/>
    <w:rsid w:val="00DD0945"/>
    <w:rsid w:val="00DE0FAE"/>
    <w:rsid w:val="00DE61E2"/>
    <w:rsid w:val="00E00EFB"/>
    <w:rsid w:val="00E048BC"/>
    <w:rsid w:val="00E1343C"/>
    <w:rsid w:val="00E24EB9"/>
    <w:rsid w:val="00E27B5E"/>
    <w:rsid w:val="00E37EC1"/>
    <w:rsid w:val="00E57D05"/>
    <w:rsid w:val="00E62597"/>
    <w:rsid w:val="00E62B8A"/>
    <w:rsid w:val="00E83A7E"/>
    <w:rsid w:val="00E84406"/>
    <w:rsid w:val="00E90772"/>
    <w:rsid w:val="00EA251C"/>
    <w:rsid w:val="00EA6F8C"/>
    <w:rsid w:val="00EC2293"/>
    <w:rsid w:val="00ED1C67"/>
    <w:rsid w:val="00EF6EE1"/>
    <w:rsid w:val="00EF6EF2"/>
    <w:rsid w:val="00F13521"/>
    <w:rsid w:val="00F275AD"/>
    <w:rsid w:val="00F51D90"/>
    <w:rsid w:val="00F560E3"/>
    <w:rsid w:val="00F72B8C"/>
    <w:rsid w:val="00F804F7"/>
    <w:rsid w:val="00F81579"/>
    <w:rsid w:val="00F86038"/>
    <w:rsid w:val="00F87388"/>
    <w:rsid w:val="00FA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3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45D12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45D1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345D12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345D12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451680"/>
    <w:pPr>
      <w:keepNext/>
      <w:spacing w:after="0" w:line="240" w:lineRule="auto"/>
      <w:jc w:val="center"/>
      <w:outlineLvl w:val="7"/>
    </w:pPr>
    <w:rPr>
      <w:rFonts w:ascii="Tatar Antiqua" w:hAnsi="Tatar Antiqua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3E"/>
    <w:pPr>
      <w:ind w:left="720"/>
    </w:pPr>
    <w:rPr>
      <w:rFonts w:eastAsia="Calibri"/>
      <w:lang w:eastAsia="en-US"/>
    </w:rPr>
  </w:style>
  <w:style w:type="paragraph" w:customStyle="1" w:styleId="ConsPlusNormal">
    <w:name w:val="ConsPlusNormal"/>
    <w:rsid w:val="003769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nhideWhenUsed/>
    <w:rsid w:val="00F8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8157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8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1579"/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F81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1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doc">
    <w:name w:val="namedoc"/>
    <w:basedOn w:val="a0"/>
    <w:rsid w:val="002D429F"/>
  </w:style>
  <w:style w:type="paragraph" w:styleId="a8">
    <w:name w:val="Body Text Indent"/>
    <w:basedOn w:val="a"/>
    <w:link w:val="a9"/>
    <w:uiPriority w:val="99"/>
    <w:rsid w:val="00BC1F6A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BC1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C1F6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4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345D1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45D12"/>
    <w:pPr>
      <w:spacing w:after="0" w:line="240" w:lineRule="auto"/>
    </w:pPr>
    <w:rPr>
      <w:rFonts w:ascii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45D1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Стиль1"/>
    <w:basedOn w:val="a"/>
    <w:rsid w:val="00345D12"/>
    <w:pPr>
      <w:spacing w:after="0" w:line="288" w:lineRule="auto"/>
    </w:pPr>
    <w:rPr>
      <w:rFonts w:ascii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345D1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4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5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Цветовое выделение"/>
    <w:rsid w:val="00345D12"/>
    <w:rPr>
      <w:b/>
      <w:color w:val="000080"/>
      <w:sz w:val="22"/>
    </w:rPr>
  </w:style>
  <w:style w:type="character" w:customStyle="1" w:styleId="ae">
    <w:name w:val="Гипертекстовая ссылка"/>
    <w:uiPriority w:val="99"/>
    <w:rsid w:val="00345D12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ConsTitle">
    <w:name w:val="ConsTitle"/>
    <w:rsid w:val="00345D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rsid w:val="0034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45D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45D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345D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80">
    <w:name w:val="Заголовок 8 Знак"/>
    <w:aliases w:val="not In use Знак"/>
    <w:basedOn w:val="a0"/>
    <w:link w:val="8"/>
    <w:rsid w:val="00451680"/>
    <w:rPr>
      <w:rFonts w:ascii="Tatar Antiqua" w:eastAsia="Times New Roman" w:hAnsi="Tatar Antiqua" w:cs="Times New Roman"/>
      <w:b/>
      <w:szCs w:val="20"/>
      <w:lang w:val="en-US" w:eastAsia="ru-RU"/>
    </w:rPr>
  </w:style>
  <w:style w:type="table" w:styleId="af2">
    <w:name w:val="Table Grid"/>
    <w:basedOn w:val="a1"/>
    <w:uiPriority w:val="59"/>
    <w:rsid w:val="0045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451680"/>
    <w:pPr>
      <w:spacing w:after="0" w:line="360" w:lineRule="auto"/>
      <w:ind w:right="-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4">
    <w:name w:val="Подзаголовок Знак"/>
    <w:basedOn w:val="a0"/>
    <w:link w:val="af3"/>
    <w:rsid w:val="00451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51680"/>
    <w:pPr>
      <w:spacing w:after="0" w:line="240" w:lineRule="auto"/>
      <w:ind w:right="141" w:firstLine="851"/>
      <w:jc w:val="both"/>
    </w:pPr>
    <w:rPr>
      <w:rFonts w:ascii="Times New Roman" w:hAnsi="Times New Roman" w:cs="Times New Roman"/>
      <w:color w:val="00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168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uiPriority w:val="99"/>
    <w:rsid w:val="004516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51680"/>
    <w:rPr>
      <w:rFonts w:cs="Times New Roman"/>
    </w:rPr>
  </w:style>
  <w:style w:type="character" w:customStyle="1" w:styleId="12">
    <w:name w:val="Заголовок №1_"/>
    <w:basedOn w:val="a0"/>
    <w:link w:val="13"/>
    <w:uiPriority w:val="99"/>
    <w:rsid w:val="0045168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0"/>
    <w:uiPriority w:val="99"/>
    <w:rsid w:val="00451680"/>
    <w:rPr>
      <w:rFonts w:ascii="Times New Roman" w:hAnsi="Times New Roman" w:cs="Times New Roman"/>
      <w:spacing w:val="10"/>
      <w:sz w:val="24"/>
      <w:szCs w:val="24"/>
    </w:rPr>
  </w:style>
  <w:style w:type="character" w:customStyle="1" w:styleId="ArialUnicodeMS">
    <w:name w:val="Основной текст + Arial Unicode MS"/>
    <w:aliases w:val="11 pt,Интервал 0 pt2"/>
    <w:basedOn w:val="a0"/>
    <w:uiPriority w:val="99"/>
    <w:rsid w:val="00451680"/>
    <w:rPr>
      <w:rFonts w:ascii="Arial Unicode MS" w:eastAsia="Arial Unicode MS" w:cs="Arial Unicode MS"/>
      <w:noProof/>
      <w:spacing w:val="0"/>
      <w:sz w:val="22"/>
      <w:szCs w:val="22"/>
    </w:rPr>
  </w:style>
  <w:style w:type="paragraph" w:customStyle="1" w:styleId="13">
    <w:name w:val="Заголовок №1"/>
    <w:basedOn w:val="a"/>
    <w:link w:val="12"/>
    <w:uiPriority w:val="99"/>
    <w:rsid w:val="00451680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Theme="minorHAnsi" w:hAnsi="Times New Roman" w:cs="Times New Roman"/>
      <w:spacing w:val="10"/>
      <w:sz w:val="25"/>
      <w:szCs w:val="25"/>
      <w:lang w:eastAsia="en-US"/>
    </w:rPr>
  </w:style>
  <w:style w:type="paragraph" w:customStyle="1" w:styleId="Default">
    <w:name w:val="Default"/>
    <w:rsid w:val="00451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4516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51680"/>
    <w:pPr>
      <w:spacing w:before="100" w:after="119" w:line="240" w:lineRule="auto"/>
    </w:pPr>
    <w:rPr>
      <w:rFonts w:ascii="Times New Roman" w:hAnsi="Times New Roman" w:cs="Times New Roman"/>
      <w:color w:val="000000"/>
      <w:sz w:val="24"/>
      <w:szCs w:val="20"/>
      <w:lang w:eastAsia="zh-CN"/>
    </w:rPr>
  </w:style>
  <w:style w:type="paragraph" w:customStyle="1" w:styleId="af5">
    <w:name w:val="Осн_текст"/>
    <w:basedOn w:val="31"/>
    <w:link w:val="af6"/>
    <w:rsid w:val="00451680"/>
    <w:pPr>
      <w:tabs>
        <w:tab w:val="num" w:pos="2460"/>
      </w:tabs>
      <w:ind w:right="0"/>
    </w:pPr>
    <w:rPr>
      <w:color w:val="auto"/>
      <w:szCs w:val="28"/>
    </w:rPr>
  </w:style>
  <w:style w:type="character" w:customStyle="1" w:styleId="af6">
    <w:name w:val="Осн_текст Знак"/>
    <w:link w:val="af5"/>
    <w:locked/>
    <w:rsid w:val="004516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">
    <w:name w:val="S_Обычный"/>
    <w:basedOn w:val="a"/>
    <w:rsid w:val="00451680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af7">
    <w:name w:val="ОБЫЧНЫЙ заголовок в текте"/>
    <w:basedOn w:val="a"/>
    <w:link w:val="af8"/>
    <w:qFormat/>
    <w:rsid w:val="00451680"/>
    <w:pPr>
      <w:spacing w:after="0" w:line="240" w:lineRule="auto"/>
      <w:ind w:firstLine="709"/>
    </w:pPr>
    <w:rPr>
      <w:rFonts w:ascii="Times New Roman" w:hAnsi="Times New Roman" w:cs="Times New Roman"/>
      <w:b/>
      <w:sz w:val="24"/>
      <w:szCs w:val="24"/>
    </w:rPr>
  </w:style>
  <w:style w:type="character" w:customStyle="1" w:styleId="af8">
    <w:name w:val="ОБЫЧНЫЙ заголовок в текте Знак"/>
    <w:basedOn w:val="a0"/>
    <w:link w:val="af7"/>
    <w:rsid w:val="004516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9">
    <w:name w:val="Normal (Web)"/>
    <w:basedOn w:val="a"/>
    <w:link w:val="afa"/>
    <w:unhideWhenUsed/>
    <w:rsid w:val="0045168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a">
    <w:name w:val="Обычный (веб) Знак"/>
    <w:link w:val="af9"/>
    <w:rsid w:val="0045168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8738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8738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87388"/>
    <w:rPr>
      <w:rFonts w:ascii="Calibri" w:eastAsia="Times New Roman" w:hAnsi="Calibri" w:cs="Calibri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8738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87388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FontStyle16">
    <w:name w:val="Font Style16"/>
    <w:uiPriority w:val="99"/>
    <w:rsid w:val="006424F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3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45D12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45D1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345D12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345D12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451680"/>
    <w:pPr>
      <w:keepNext/>
      <w:spacing w:after="0" w:line="240" w:lineRule="auto"/>
      <w:jc w:val="center"/>
      <w:outlineLvl w:val="7"/>
    </w:pPr>
    <w:rPr>
      <w:rFonts w:ascii="Tatar Antiqua" w:hAnsi="Tatar Antiqua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3E"/>
    <w:pPr>
      <w:ind w:left="720"/>
    </w:pPr>
    <w:rPr>
      <w:rFonts w:eastAsia="Calibri"/>
      <w:lang w:eastAsia="en-US"/>
    </w:rPr>
  </w:style>
  <w:style w:type="paragraph" w:customStyle="1" w:styleId="ConsPlusNormal">
    <w:name w:val="ConsPlusNormal"/>
    <w:rsid w:val="003769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nhideWhenUsed/>
    <w:rsid w:val="00F8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8157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8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1579"/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F81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1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doc">
    <w:name w:val="namedoc"/>
    <w:basedOn w:val="a0"/>
    <w:rsid w:val="002D429F"/>
  </w:style>
  <w:style w:type="paragraph" w:styleId="a8">
    <w:name w:val="Body Text Indent"/>
    <w:basedOn w:val="a"/>
    <w:link w:val="a9"/>
    <w:uiPriority w:val="99"/>
    <w:rsid w:val="00BC1F6A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BC1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C1F6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4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345D1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45D12"/>
    <w:pPr>
      <w:spacing w:after="0" w:line="240" w:lineRule="auto"/>
    </w:pPr>
    <w:rPr>
      <w:rFonts w:ascii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45D1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Стиль1"/>
    <w:basedOn w:val="a"/>
    <w:rsid w:val="00345D12"/>
    <w:pPr>
      <w:spacing w:after="0" w:line="288" w:lineRule="auto"/>
    </w:pPr>
    <w:rPr>
      <w:rFonts w:ascii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345D1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4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5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Цветовое выделение"/>
    <w:rsid w:val="00345D12"/>
    <w:rPr>
      <w:b/>
      <w:color w:val="000080"/>
      <w:sz w:val="22"/>
    </w:rPr>
  </w:style>
  <w:style w:type="character" w:customStyle="1" w:styleId="ae">
    <w:name w:val="Гипертекстовая ссылка"/>
    <w:uiPriority w:val="99"/>
    <w:rsid w:val="00345D12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ConsTitle">
    <w:name w:val="ConsTitle"/>
    <w:rsid w:val="00345D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rsid w:val="0034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45D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45D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345D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80">
    <w:name w:val="Заголовок 8 Знак"/>
    <w:aliases w:val="not In use Знак"/>
    <w:basedOn w:val="a0"/>
    <w:link w:val="8"/>
    <w:rsid w:val="00451680"/>
    <w:rPr>
      <w:rFonts w:ascii="Tatar Antiqua" w:eastAsia="Times New Roman" w:hAnsi="Tatar Antiqua" w:cs="Times New Roman"/>
      <w:b/>
      <w:szCs w:val="20"/>
      <w:lang w:val="en-US" w:eastAsia="ru-RU"/>
    </w:rPr>
  </w:style>
  <w:style w:type="table" w:styleId="af2">
    <w:name w:val="Table Grid"/>
    <w:basedOn w:val="a1"/>
    <w:uiPriority w:val="59"/>
    <w:rsid w:val="0045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451680"/>
    <w:pPr>
      <w:spacing w:after="0" w:line="360" w:lineRule="auto"/>
      <w:ind w:right="-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4">
    <w:name w:val="Подзаголовок Знак"/>
    <w:basedOn w:val="a0"/>
    <w:link w:val="af3"/>
    <w:rsid w:val="00451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51680"/>
    <w:pPr>
      <w:spacing w:after="0" w:line="240" w:lineRule="auto"/>
      <w:ind w:right="141" w:firstLine="851"/>
      <w:jc w:val="both"/>
    </w:pPr>
    <w:rPr>
      <w:rFonts w:ascii="Times New Roman" w:hAnsi="Times New Roman" w:cs="Times New Roman"/>
      <w:color w:val="00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168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uiPriority w:val="99"/>
    <w:rsid w:val="004516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51680"/>
    <w:rPr>
      <w:rFonts w:cs="Times New Roman"/>
    </w:rPr>
  </w:style>
  <w:style w:type="character" w:customStyle="1" w:styleId="12">
    <w:name w:val="Заголовок №1_"/>
    <w:basedOn w:val="a0"/>
    <w:link w:val="13"/>
    <w:uiPriority w:val="99"/>
    <w:rsid w:val="0045168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0"/>
    <w:uiPriority w:val="99"/>
    <w:rsid w:val="00451680"/>
    <w:rPr>
      <w:rFonts w:ascii="Times New Roman" w:hAnsi="Times New Roman" w:cs="Times New Roman"/>
      <w:spacing w:val="10"/>
      <w:sz w:val="24"/>
      <w:szCs w:val="24"/>
    </w:rPr>
  </w:style>
  <w:style w:type="character" w:customStyle="1" w:styleId="ArialUnicodeMS">
    <w:name w:val="Основной текст + Arial Unicode MS"/>
    <w:aliases w:val="11 pt,Интервал 0 pt2"/>
    <w:basedOn w:val="a0"/>
    <w:uiPriority w:val="99"/>
    <w:rsid w:val="00451680"/>
    <w:rPr>
      <w:rFonts w:ascii="Arial Unicode MS" w:eastAsia="Arial Unicode MS" w:cs="Arial Unicode MS"/>
      <w:noProof/>
      <w:spacing w:val="0"/>
      <w:sz w:val="22"/>
      <w:szCs w:val="22"/>
    </w:rPr>
  </w:style>
  <w:style w:type="paragraph" w:customStyle="1" w:styleId="13">
    <w:name w:val="Заголовок №1"/>
    <w:basedOn w:val="a"/>
    <w:link w:val="12"/>
    <w:uiPriority w:val="99"/>
    <w:rsid w:val="00451680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Theme="minorHAnsi" w:hAnsi="Times New Roman" w:cs="Times New Roman"/>
      <w:spacing w:val="10"/>
      <w:sz w:val="25"/>
      <w:szCs w:val="25"/>
      <w:lang w:eastAsia="en-US"/>
    </w:rPr>
  </w:style>
  <w:style w:type="paragraph" w:customStyle="1" w:styleId="Default">
    <w:name w:val="Default"/>
    <w:rsid w:val="00451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4516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51680"/>
    <w:pPr>
      <w:spacing w:before="100" w:after="119" w:line="240" w:lineRule="auto"/>
    </w:pPr>
    <w:rPr>
      <w:rFonts w:ascii="Times New Roman" w:hAnsi="Times New Roman" w:cs="Times New Roman"/>
      <w:color w:val="000000"/>
      <w:sz w:val="24"/>
      <w:szCs w:val="20"/>
      <w:lang w:eastAsia="zh-CN"/>
    </w:rPr>
  </w:style>
  <w:style w:type="paragraph" w:customStyle="1" w:styleId="af5">
    <w:name w:val="Осн_текст"/>
    <w:basedOn w:val="31"/>
    <w:link w:val="af6"/>
    <w:rsid w:val="00451680"/>
    <w:pPr>
      <w:tabs>
        <w:tab w:val="num" w:pos="2460"/>
      </w:tabs>
      <w:ind w:right="0"/>
    </w:pPr>
    <w:rPr>
      <w:color w:val="auto"/>
      <w:szCs w:val="28"/>
    </w:rPr>
  </w:style>
  <w:style w:type="character" w:customStyle="1" w:styleId="af6">
    <w:name w:val="Осн_текст Знак"/>
    <w:link w:val="af5"/>
    <w:locked/>
    <w:rsid w:val="004516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">
    <w:name w:val="S_Обычный"/>
    <w:basedOn w:val="a"/>
    <w:rsid w:val="00451680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af7">
    <w:name w:val="ОБЫЧНЫЙ заголовок в текте"/>
    <w:basedOn w:val="a"/>
    <w:link w:val="af8"/>
    <w:qFormat/>
    <w:rsid w:val="00451680"/>
    <w:pPr>
      <w:spacing w:after="0" w:line="240" w:lineRule="auto"/>
      <w:ind w:firstLine="709"/>
    </w:pPr>
    <w:rPr>
      <w:rFonts w:ascii="Times New Roman" w:hAnsi="Times New Roman" w:cs="Times New Roman"/>
      <w:b/>
      <w:sz w:val="24"/>
      <w:szCs w:val="24"/>
    </w:rPr>
  </w:style>
  <w:style w:type="character" w:customStyle="1" w:styleId="af8">
    <w:name w:val="ОБЫЧНЫЙ заголовок в текте Знак"/>
    <w:basedOn w:val="a0"/>
    <w:link w:val="af7"/>
    <w:rsid w:val="004516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9">
    <w:name w:val="Normal (Web)"/>
    <w:basedOn w:val="a"/>
    <w:link w:val="afa"/>
    <w:unhideWhenUsed/>
    <w:rsid w:val="0045168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a">
    <w:name w:val="Обычный (веб) Знак"/>
    <w:link w:val="af9"/>
    <w:rsid w:val="0045168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8738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8738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87388"/>
    <w:rPr>
      <w:rFonts w:ascii="Calibri" w:eastAsia="Times New Roman" w:hAnsi="Calibri" w:cs="Calibri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8738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87388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FontStyle16">
    <w:name w:val="Font Style16"/>
    <w:uiPriority w:val="99"/>
    <w:rsid w:val="006424F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6DF2-089A-4F78-B157-DA6C06B4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BADRUTDINOVA</dc:creator>
  <cp:lastModifiedBy>ОрготделС</cp:lastModifiedBy>
  <cp:revision>27</cp:revision>
  <cp:lastPrinted>2021-11-01T12:21:00Z</cp:lastPrinted>
  <dcterms:created xsi:type="dcterms:W3CDTF">2021-06-09T06:16:00Z</dcterms:created>
  <dcterms:modified xsi:type="dcterms:W3CDTF">2021-11-01T12:21:00Z</dcterms:modified>
</cp:coreProperties>
</file>