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DC5310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Приложение №1 </w:t>
      </w: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DC5310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к Порядку проведения анализа поступивших в Исполнительный </w:t>
      </w:r>
      <w:proofErr w:type="gramStart"/>
      <w:r w:rsidRPr="00DC5310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комитет </w:t>
      </w:r>
      <w:r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="00DC6871">
        <w:rPr>
          <w:rFonts w:ascii="Times New Roman" w:eastAsiaTheme="minorEastAsia" w:hAnsi="Times New Roman" w:cs="Times New Roman"/>
          <w:sz w:val="20"/>
          <w:szCs w:val="28"/>
          <w:lang w:eastAsia="ru-RU"/>
        </w:rPr>
        <w:t>Шеморбашского</w:t>
      </w:r>
      <w:proofErr w:type="spellEnd"/>
      <w:proofErr w:type="gramEnd"/>
      <w:r w:rsidRPr="00DC5310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сельского поселения Рыбно-Слободского муниципального района Республики Татарстан обращений граждан</w:t>
      </w: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СТАТЕСТИЧЕСКИЕ ДАННЫЕ </w:t>
      </w: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работе с обращениями граждан </w:t>
      </w: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Исполнительном комитете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Шеморбашского</w:t>
      </w:r>
      <w:proofErr w:type="spellEnd"/>
      <w:r w:rsidRPr="00DC53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Рыбно-Слободского муниципального района Республики Татарстан</w:t>
      </w:r>
      <w:r w:rsidR="006778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полугодие 2021 года</w:t>
      </w: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670"/>
      </w:tblGrid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(</w:t>
            </w:r>
            <w:proofErr w:type="spellStart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5E6634" w:rsidRPr="00DC5310" w:rsidRDefault="00DC6871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5E6634" w:rsidRPr="00DC5310" w:rsidRDefault="00DC6871" w:rsidP="00BA649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proofErr w:type="spellStart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</w:p>
        </w:tc>
        <w:tc>
          <w:tcPr>
            <w:tcW w:w="5670" w:type="dxa"/>
          </w:tcPr>
          <w:p w:rsidR="005E6634" w:rsidRPr="00DC5310" w:rsidRDefault="006778A5" w:rsidP="00BA649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5E6634" w:rsidRPr="00DC5310" w:rsidRDefault="00DC6871" w:rsidP="00BA649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жилищный вопрос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из стр.2.1</w:t>
            </w:r>
          </w:p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5E6634" w:rsidRPr="00DC5310" w:rsidRDefault="00DC6871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6634" w:rsidRPr="00DC5310" w:rsidTr="00BA649D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2.2.1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5E6634" w:rsidRPr="00DC5310" w:rsidRDefault="00DC6871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присвоение адреса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из стр. 2.3</w:t>
            </w:r>
          </w:p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регистрация по месту жительства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земельные вопросы (согласование границ)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DC5310">
              <w:rPr>
                <w:rFonts w:ascii="Times New Roman" w:hAnsi="Times New Roman" w:cs="Times New Roman"/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из стр. 2.6</w:t>
            </w:r>
          </w:p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. справок, выдача которых регулируется административным регламентом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b/>
                <w:sz w:val="26"/>
                <w:szCs w:val="26"/>
              </w:rPr>
              <w:t>из стр.1:</w:t>
            </w:r>
          </w:p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5E6634" w:rsidRPr="00DC5310" w:rsidRDefault="00DC6871" w:rsidP="00BA649D">
            <w:pPr>
              <w:ind w:left="742" w:hanging="7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6634" w:rsidRPr="00DC5310" w:rsidTr="00BA649D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дано разъяснений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 xml:space="preserve">перенаправлено </w:t>
            </w:r>
          </w:p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возвращено: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634" w:rsidRPr="00DC5310" w:rsidTr="00BA649D">
        <w:tc>
          <w:tcPr>
            <w:tcW w:w="959" w:type="dxa"/>
            <w:tcBorders>
              <w:right w:val="single" w:sz="4" w:space="0" w:color="auto"/>
            </w:tcBorders>
          </w:tcPr>
          <w:p w:rsidR="005E6634" w:rsidRPr="00DC5310" w:rsidRDefault="005E6634" w:rsidP="00BA649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E6634" w:rsidRPr="00DC5310" w:rsidRDefault="005E6634" w:rsidP="00BA64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5310">
              <w:rPr>
                <w:rFonts w:ascii="Times New Roman" w:hAnsi="Times New Roman" w:cs="Times New Roman"/>
                <w:sz w:val="26"/>
                <w:szCs w:val="26"/>
              </w:rPr>
              <w:t>в работе:</w:t>
            </w:r>
          </w:p>
        </w:tc>
        <w:tc>
          <w:tcPr>
            <w:tcW w:w="5670" w:type="dxa"/>
          </w:tcPr>
          <w:p w:rsidR="005E6634" w:rsidRPr="00DC5310" w:rsidRDefault="005E6634" w:rsidP="00BA64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6634" w:rsidRPr="00DC5310" w:rsidRDefault="005E6634" w:rsidP="005E6634">
      <w:pPr>
        <w:rPr>
          <w:rFonts w:eastAsiaTheme="minorEastAsia"/>
          <w:lang w:eastAsia="ru-RU"/>
        </w:rPr>
      </w:pPr>
    </w:p>
    <w:p w:rsidR="005E6634" w:rsidRPr="00DC5310" w:rsidRDefault="005E6634" w:rsidP="005E6634">
      <w:pPr>
        <w:jc w:val="center"/>
        <w:rPr>
          <w:rFonts w:eastAsiaTheme="minorEastAsia"/>
          <w:szCs w:val="28"/>
          <w:lang w:eastAsia="ru-RU"/>
        </w:rPr>
      </w:pPr>
    </w:p>
    <w:p w:rsidR="005E6634" w:rsidRPr="00DC5310" w:rsidRDefault="005E6634" w:rsidP="005E6634">
      <w:pPr>
        <w:jc w:val="center"/>
        <w:rPr>
          <w:rFonts w:eastAsiaTheme="minorEastAsia"/>
          <w:szCs w:val="28"/>
          <w:lang w:eastAsia="ru-RU"/>
        </w:rPr>
      </w:pPr>
    </w:p>
    <w:p w:rsidR="005E6634" w:rsidRPr="00DC5310" w:rsidRDefault="005E6634" w:rsidP="005E6634">
      <w:pPr>
        <w:jc w:val="center"/>
        <w:rPr>
          <w:rFonts w:eastAsiaTheme="minorEastAsia"/>
          <w:szCs w:val="28"/>
          <w:lang w:eastAsia="ru-RU"/>
        </w:rPr>
      </w:pPr>
    </w:p>
    <w:p w:rsidR="005E6634" w:rsidRPr="00DC5310" w:rsidRDefault="005E6634" w:rsidP="005E6634">
      <w:pPr>
        <w:jc w:val="center"/>
        <w:rPr>
          <w:rFonts w:eastAsiaTheme="minorEastAsia"/>
          <w:szCs w:val="28"/>
          <w:lang w:eastAsia="ru-RU"/>
        </w:rPr>
      </w:pPr>
    </w:p>
    <w:p w:rsidR="005E6634" w:rsidRPr="00DC5310" w:rsidRDefault="005E6634" w:rsidP="005E6634">
      <w:pPr>
        <w:jc w:val="center"/>
        <w:rPr>
          <w:rFonts w:eastAsiaTheme="minorEastAsia"/>
          <w:szCs w:val="28"/>
          <w:lang w:eastAsia="ru-RU"/>
        </w:rPr>
      </w:pPr>
    </w:p>
    <w:p w:rsidR="005E6634" w:rsidRPr="00DC5310" w:rsidRDefault="005E6634" w:rsidP="005E6634">
      <w:pPr>
        <w:jc w:val="center"/>
        <w:rPr>
          <w:rFonts w:eastAsiaTheme="minorEastAsia"/>
          <w:szCs w:val="28"/>
          <w:lang w:eastAsia="ru-RU"/>
        </w:rPr>
      </w:pPr>
    </w:p>
    <w:p w:rsidR="005E6634" w:rsidRPr="00DC5310" w:rsidRDefault="005E6634" w:rsidP="005E6634">
      <w:pPr>
        <w:jc w:val="center"/>
        <w:rPr>
          <w:rFonts w:eastAsiaTheme="minorEastAsia"/>
          <w:szCs w:val="28"/>
          <w:lang w:eastAsia="ru-RU"/>
        </w:rPr>
      </w:pPr>
    </w:p>
    <w:p w:rsidR="005E6634" w:rsidRPr="00DC5310" w:rsidRDefault="005E6634" w:rsidP="005E6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6634" w:rsidRPr="00DC5310" w:rsidRDefault="005E6634" w:rsidP="005E6634">
      <w:pPr>
        <w:rPr>
          <w:lang w:val="en-US"/>
        </w:rPr>
      </w:pPr>
    </w:p>
    <w:p w:rsidR="004C250B" w:rsidRDefault="004C250B"/>
    <w:sectPr w:rsidR="004C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91"/>
    <w:rsid w:val="004C250B"/>
    <w:rsid w:val="005E6634"/>
    <w:rsid w:val="006778A5"/>
    <w:rsid w:val="00B63DF5"/>
    <w:rsid w:val="00DC6871"/>
    <w:rsid w:val="00EC3056"/>
    <w:rsid w:val="00F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521A"/>
  <w15:docId w15:val="{5746DAC9-5C2C-4BD7-9D04-74982E28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6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Кугар</dc:creator>
  <cp:lastModifiedBy>User</cp:lastModifiedBy>
  <cp:revision>3</cp:revision>
  <cp:lastPrinted>2021-12-17T05:51:00Z</cp:lastPrinted>
  <dcterms:created xsi:type="dcterms:W3CDTF">2021-12-17T05:52:00Z</dcterms:created>
  <dcterms:modified xsi:type="dcterms:W3CDTF">2021-12-17T09:24:00Z</dcterms:modified>
</cp:coreProperties>
</file>