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56" w:rsidRPr="00A62856" w:rsidRDefault="00A62856" w:rsidP="00A62856">
      <w:pPr>
        <w:jc w:val="center"/>
        <w:rPr>
          <w:rFonts w:ascii="Times New Roman" w:hAnsi="Times New Roman" w:cs="Times New Roman"/>
          <w:b/>
          <w:sz w:val="32"/>
          <w:szCs w:val="32"/>
        </w:rPr>
      </w:pPr>
      <w:proofErr w:type="spellStart"/>
      <w:r w:rsidRPr="00A62856">
        <w:rPr>
          <w:rFonts w:ascii="Times New Roman" w:hAnsi="Times New Roman" w:cs="Times New Roman"/>
          <w:b/>
          <w:sz w:val="32"/>
          <w:szCs w:val="32"/>
        </w:rPr>
        <w:t>Дресс</w:t>
      </w:r>
      <w:proofErr w:type="spellEnd"/>
      <w:r w:rsidRPr="00A62856">
        <w:rPr>
          <w:rFonts w:ascii="Times New Roman" w:hAnsi="Times New Roman" w:cs="Times New Roman"/>
          <w:b/>
          <w:sz w:val="32"/>
          <w:szCs w:val="32"/>
        </w:rPr>
        <w:t>-код для бассейна</w:t>
      </w:r>
      <w:r w:rsidRPr="00A62856">
        <w:rPr>
          <w:rFonts w:ascii="Times New Roman" w:hAnsi="Times New Roman" w:cs="Times New Roman"/>
          <w:b/>
          <w:sz w:val="32"/>
          <w:szCs w:val="32"/>
        </w:rPr>
        <w:t xml:space="preserve">. </w:t>
      </w:r>
      <w:r w:rsidRPr="00A62856">
        <w:rPr>
          <w:rFonts w:ascii="Times New Roman" w:hAnsi="Times New Roman" w:cs="Times New Roman"/>
          <w:b/>
          <w:sz w:val="32"/>
          <w:szCs w:val="32"/>
        </w:rPr>
        <w:t xml:space="preserve">Наличие купальных костюмов обязательно! </w:t>
      </w:r>
    </w:p>
    <w:p w:rsidR="00A62856" w:rsidRPr="00A62856" w:rsidRDefault="00A62856" w:rsidP="00A62856">
      <w:pPr>
        <w:ind w:firstLine="708"/>
        <w:jc w:val="both"/>
        <w:rPr>
          <w:rFonts w:ascii="Times New Roman" w:hAnsi="Times New Roman" w:cs="Times New Roman"/>
          <w:sz w:val="28"/>
          <w:szCs w:val="28"/>
        </w:rPr>
      </w:pPr>
      <w:r w:rsidRPr="00A62856">
        <w:rPr>
          <w:rFonts w:ascii="Times New Roman" w:hAnsi="Times New Roman" w:cs="Times New Roman"/>
          <w:sz w:val="28"/>
          <w:szCs w:val="28"/>
        </w:rPr>
        <w:t xml:space="preserve">В </w:t>
      </w:r>
      <w:proofErr w:type="spellStart"/>
      <w:r w:rsidRPr="00A62856">
        <w:rPr>
          <w:rFonts w:ascii="Times New Roman" w:hAnsi="Times New Roman" w:cs="Times New Roman"/>
          <w:sz w:val="28"/>
          <w:szCs w:val="28"/>
        </w:rPr>
        <w:t>Набережночелнинский</w:t>
      </w:r>
      <w:proofErr w:type="spellEnd"/>
      <w:r w:rsidRPr="00A62856">
        <w:rPr>
          <w:rFonts w:ascii="Times New Roman" w:hAnsi="Times New Roman" w:cs="Times New Roman"/>
          <w:sz w:val="28"/>
          <w:szCs w:val="28"/>
        </w:rPr>
        <w:t xml:space="preserve"> территориальный орган </w:t>
      </w:r>
      <w:proofErr w:type="spellStart"/>
      <w:r w:rsidRPr="00A62856">
        <w:rPr>
          <w:rFonts w:ascii="Times New Roman" w:hAnsi="Times New Roman" w:cs="Times New Roman"/>
          <w:sz w:val="28"/>
          <w:szCs w:val="28"/>
        </w:rPr>
        <w:t>Госалкогольинспекции</w:t>
      </w:r>
      <w:proofErr w:type="spellEnd"/>
      <w:r w:rsidRPr="00A62856">
        <w:rPr>
          <w:rFonts w:ascii="Times New Roman" w:hAnsi="Times New Roman" w:cs="Times New Roman"/>
          <w:sz w:val="28"/>
          <w:szCs w:val="28"/>
        </w:rPr>
        <w:t xml:space="preserve"> Республики Татарстан поступило обращение гражданина, который решил посетить бассейны термальных источников в Набережных Челнах. Он оплатил услугу, но на входе его остановил медработник и потребовал переодеться в синтетические плавки, поскольку его трикотажные плавки по своему внешнему виду напоминали бельё. Обращение оказалось неординарным, поэтому потребовалось некоторое время для изучения данной темы. </w:t>
      </w:r>
    </w:p>
    <w:p w:rsidR="00A62856" w:rsidRPr="00A62856" w:rsidRDefault="00A62856" w:rsidP="00A62856">
      <w:pPr>
        <w:ind w:firstLine="708"/>
        <w:jc w:val="both"/>
        <w:rPr>
          <w:rFonts w:ascii="Times New Roman" w:hAnsi="Times New Roman" w:cs="Times New Roman"/>
          <w:sz w:val="28"/>
          <w:szCs w:val="28"/>
        </w:rPr>
      </w:pPr>
      <w:r w:rsidRPr="00A62856">
        <w:rPr>
          <w:rFonts w:ascii="Times New Roman" w:hAnsi="Times New Roman" w:cs="Times New Roman"/>
          <w:sz w:val="28"/>
          <w:szCs w:val="28"/>
        </w:rPr>
        <w:t xml:space="preserve">Специалистами территориального органа установлено, что нарушений в требованиях медработника, не пропускавшего посетителей в трикотажных плавках нет – они абсолютно законны и соответствуют ГОСТ Р 57015- 2016 «Национальный стандарт Российской Федерации. Услуги населению. Услуги бассейнов. Общие требования» (утвержден и введен в действие Приказом </w:t>
      </w:r>
      <w:proofErr w:type="spellStart"/>
      <w:r w:rsidRPr="00A62856">
        <w:rPr>
          <w:rFonts w:ascii="Times New Roman" w:hAnsi="Times New Roman" w:cs="Times New Roman"/>
          <w:sz w:val="28"/>
          <w:szCs w:val="28"/>
        </w:rPr>
        <w:t>Росстандарта</w:t>
      </w:r>
      <w:proofErr w:type="spellEnd"/>
      <w:r w:rsidRPr="00A62856">
        <w:rPr>
          <w:rFonts w:ascii="Times New Roman" w:hAnsi="Times New Roman" w:cs="Times New Roman"/>
          <w:sz w:val="28"/>
          <w:szCs w:val="28"/>
        </w:rPr>
        <w:t xml:space="preserve"> от 20.07.2016 №860-ст). В нём сказано, что перечень предоставляемых основных и дополнительных услуг бассейнов устанавливает самостоятельно исполнитель услуг – администрация организации в зависимости от её специфики, направления деятельности, контингента и потребностей потребителей, а также от условий функционирования бассейна. Дополнительные услуги могут оказываться бесплатно или платно по утвержденным тарифам (пункт 5.4 ГОСТа). Как следует из п.6.6.2 вышеупомянутого документа, информация для посетителей бассейнов должна содержать правила посещения и поведения в бассейне. В них указано, что посещение бассейна предусматривает обязательное наличие купальных костюмов (плавки/купальник), полотенца, сменной обуви.</w:t>
      </w:r>
    </w:p>
    <w:p w:rsidR="0035111C" w:rsidRPr="00A62856" w:rsidRDefault="00A62856" w:rsidP="00A62856">
      <w:pPr>
        <w:jc w:val="both"/>
        <w:rPr>
          <w:rFonts w:ascii="Times New Roman" w:hAnsi="Times New Roman" w:cs="Times New Roman"/>
          <w:sz w:val="28"/>
          <w:szCs w:val="28"/>
        </w:rPr>
      </w:pPr>
      <w:r w:rsidRPr="00A62856">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bookmarkEnd w:id="0"/>
      <w:r w:rsidRPr="00A62856">
        <w:rPr>
          <w:rFonts w:ascii="Times New Roman" w:hAnsi="Times New Roman" w:cs="Times New Roman"/>
          <w:sz w:val="28"/>
          <w:szCs w:val="28"/>
        </w:rPr>
        <w:t>Что касается конкретного случая, то в них указано, что посещать бассейны можно в купальном костюме общепринятого образца. Следует отметить, что в случае оплаты услуги, посетитель/ потребитель соглашается с правилами посещения и поведения в оздоровительном комплексе, то есть заключает договор, тем самым обязуясь выполнять требования/условия получения перечня предоставляемых оздоровительным комплексом услуг, включая пункт, где говорится, что в случае несоблюдения установленных правил пребывания администрация оставляет за собой право расторгнуть вышеназванный договор оказания услуги с потребителем.</w:t>
      </w:r>
    </w:p>
    <w:sectPr w:rsidR="0035111C" w:rsidRPr="00A62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8"/>
    <w:rsid w:val="0042574F"/>
    <w:rsid w:val="00A62856"/>
    <w:rsid w:val="00F32D38"/>
    <w:rsid w:val="00FD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923A"/>
  <w15:chartTrackingRefBased/>
  <w15:docId w15:val="{F8566B24-6F57-4595-9EBF-2AD6F99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АРМ22</dc:creator>
  <cp:keywords/>
  <dc:description/>
  <cp:lastModifiedBy>АРМ22</cp:lastModifiedBy>
  <cp:revision>3</cp:revision>
  <dcterms:created xsi:type="dcterms:W3CDTF">2024-02-28T04:54:00Z</dcterms:created>
  <dcterms:modified xsi:type="dcterms:W3CDTF">2024-02-28T04:59:00Z</dcterms:modified>
</cp:coreProperties>
</file>