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1" w:type="dxa"/>
        <w:tblInd w:w="-459" w:type="dxa"/>
        <w:tblLook w:val="04A0" w:firstRow="1" w:lastRow="0" w:firstColumn="1" w:lastColumn="0" w:noHBand="0" w:noVBand="1"/>
      </w:tblPr>
      <w:tblGrid>
        <w:gridCol w:w="5449"/>
        <w:gridCol w:w="5602"/>
      </w:tblGrid>
      <w:tr w:rsidR="00672197" w:rsidTr="0058743B">
        <w:trPr>
          <w:trHeight w:val="1833"/>
        </w:trPr>
        <w:tc>
          <w:tcPr>
            <w:tcW w:w="5449" w:type="dxa"/>
          </w:tcPr>
          <w:p w:rsidR="00672197" w:rsidRDefault="00672197" w:rsidP="0058743B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97D21D0" wp14:editId="2086E914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  <w:lang w:eastAsia="en-US"/>
              </w:rPr>
              <w:t>ИСПОЛНИТЕЛЬНЫЙ КОМИТЕТ</w:t>
            </w:r>
          </w:p>
          <w:p w:rsidR="00672197" w:rsidRDefault="00672197" w:rsidP="0058743B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РЫБНО-СЛОБОДСКОГО</w:t>
            </w:r>
          </w:p>
          <w:p w:rsidR="00672197" w:rsidRDefault="00672197" w:rsidP="0058743B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672197" w:rsidRDefault="00672197" w:rsidP="0058743B">
            <w:pPr>
              <w:keepNext/>
              <w:spacing w:line="276" w:lineRule="auto"/>
              <w:ind w:left="169" w:hanging="169"/>
              <w:jc w:val="center"/>
              <w:outlineLvl w:val="7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РЕСПУБЛИКИ ТАТАРСТАН</w:t>
            </w:r>
          </w:p>
          <w:p w:rsidR="00672197" w:rsidRDefault="00672197" w:rsidP="0058743B">
            <w:pPr>
              <w:spacing w:line="276" w:lineRule="auto"/>
              <w:ind w:left="169" w:hanging="169"/>
              <w:jc w:val="center"/>
              <w:rPr>
                <w:b/>
                <w:sz w:val="14"/>
                <w:lang w:val="tt-RU" w:eastAsia="en-US"/>
              </w:rPr>
            </w:pPr>
          </w:p>
          <w:p w:rsidR="00672197" w:rsidRDefault="00672197" w:rsidP="0058743B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672197" w:rsidRDefault="00672197" w:rsidP="0058743B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602" w:type="dxa"/>
          </w:tcPr>
          <w:p w:rsidR="00672197" w:rsidRDefault="00672197" w:rsidP="0058743B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672197" w:rsidRDefault="00672197" w:rsidP="0058743B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672197" w:rsidRDefault="00672197" w:rsidP="0058743B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672197" w:rsidRDefault="00672197" w:rsidP="0058743B">
            <w:pPr>
              <w:keepNext/>
              <w:spacing w:line="276" w:lineRule="auto"/>
              <w:ind w:left="169" w:hanging="169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БАШКАРМА КОМИТЕТЫ</w:t>
            </w:r>
          </w:p>
          <w:p w:rsidR="00672197" w:rsidRDefault="00672197" w:rsidP="0058743B">
            <w:pPr>
              <w:keepNext/>
              <w:tabs>
                <w:tab w:val="left" w:pos="900"/>
                <w:tab w:val="center" w:pos="2514"/>
              </w:tabs>
              <w:spacing w:line="276" w:lineRule="auto"/>
              <w:ind w:left="169" w:hanging="169"/>
              <w:jc w:val="center"/>
              <w:outlineLvl w:val="0"/>
              <w:rPr>
                <w:b/>
                <w:sz w:val="14"/>
                <w:lang w:val="tt-RU" w:eastAsia="en-US"/>
              </w:rPr>
            </w:pPr>
          </w:p>
          <w:p w:rsidR="00672197" w:rsidRDefault="00672197" w:rsidP="0058743B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672197" w:rsidRDefault="00672197" w:rsidP="0058743B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 xml:space="preserve">         Ленин урамы, 48 нче йорт</w:t>
            </w:r>
          </w:p>
        </w:tc>
      </w:tr>
      <w:tr w:rsidR="00672197" w:rsidTr="0058743B">
        <w:trPr>
          <w:cantSplit/>
        </w:trPr>
        <w:tc>
          <w:tcPr>
            <w:tcW w:w="11051" w:type="dxa"/>
            <w:gridSpan w:val="2"/>
            <w:hideMark/>
          </w:tcPr>
          <w:p w:rsidR="00672197" w:rsidRDefault="00672197" w:rsidP="0058743B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szCs w:val="20"/>
                <w:lang w:val="tt-RU"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672197" w:rsidRDefault="00672197" w:rsidP="00672197">
      <w:pPr>
        <w:ind w:left="-57"/>
        <w:rPr>
          <w:sz w:val="4"/>
          <w:lang w:val="tt-RU"/>
        </w:rPr>
      </w:pPr>
    </w:p>
    <w:p w:rsidR="00672197" w:rsidRDefault="00672197" w:rsidP="00672197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B6C95" wp14:editId="153185EB">
                <wp:simplePos x="0" y="0"/>
                <wp:positionH relativeFrom="column">
                  <wp:posOffset>-48674</wp:posOffset>
                </wp:positionH>
                <wp:positionV relativeFrom="paragraph">
                  <wp:posOffset>-3616</wp:posOffset>
                </wp:positionV>
                <wp:extent cx="6096000" cy="0"/>
                <wp:effectExtent l="0" t="0" r="19050" b="19050"/>
                <wp:wrapNone/>
                <wp:docPr id="326" name="Прямая соединительная линия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-.3pt" to="47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672197" w:rsidTr="0058743B">
        <w:trPr>
          <w:trHeight w:val="321"/>
          <w:jc w:val="center"/>
        </w:trPr>
        <w:tc>
          <w:tcPr>
            <w:tcW w:w="4838" w:type="dxa"/>
            <w:hideMark/>
          </w:tcPr>
          <w:p w:rsidR="00672197" w:rsidRDefault="00672197" w:rsidP="0058743B">
            <w:pPr>
              <w:keepNext/>
              <w:spacing w:line="276" w:lineRule="auto"/>
              <w:jc w:val="center"/>
              <w:outlineLvl w:val="0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672197" w:rsidRDefault="00672197" w:rsidP="0058743B">
            <w:pPr>
              <w:keepNext/>
              <w:spacing w:line="276" w:lineRule="auto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                      </w:t>
            </w:r>
            <w:r>
              <w:rPr>
                <w:b/>
                <w:sz w:val="20"/>
                <w:lang w:val="tt-RU" w:eastAsia="en-US"/>
              </w:rPr>
              <w:t>КАРАР</w:t>
            </w:r>
          </w:p>
        </w:tc>
      </w:tr>
    </w:tbl>
    <w:p w:rsidR="00672197" w:rsidRPr="006B23A3" w:rsidRDefault="00672197" w:rsidP="00672197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</w:t>
      </w:r>
      <w:r>
        <w:rPr>
          <w:sz w:val="20"/>
          <w:szCs w:val="20"/>
          <w:lang w:val="tt-RU"/>
        </w:rPr>
        <w:t>31.08.2016                         пгт. Рыбная Слобода                    № 144пи</w:t>
      </w:r>
    </w:p>
    <w:p w:rsidR="00672197" w:rsidRDefault="00672197" w:rsidP="00672197">
      <w:pPr>
        <w:ind w:right="4252"/>
        <w:jc w:val="both"/>
        <w:rPr>
          <w:sz w:val="28"/>
          <w:szCs w:val="28"/>
        </w:rPr>
      </w:pPr>
    </w:p>
    <w:p w:rsidR="00672197" w:rsidRPr="001F5C73" w:rsidRDefault="00672197" w:rsidP="00672197">
      <w:pPr>
        <w:ind w:right="4252"/>
        <w:jc w:val="both"/>
        <w:rPr>
          <w:sz w:val="28"/>
          <w:szCs w:val="28"/>
        </w:rPr>
      </w:pPr>
      <w:bookmarkStart w:id="0" w:name="_GoBack"/>
      <w:r w:rsidRPr="001F5C73">
        <w:rPr>
          <w:sz w:val="28"/>
          <w:szCs w:val="28"/>
        </w:rPr>
        <w:t xml:space="preserve">О   </w:t>
      </w:r>
      <w:r>
        <w:rPr>
          <w:sz w:val="28"/>
          <w:szCs w:val="28"/>
        </w:rPr>
        <w:t xml:space="preserve">муниципальной </w:t>
      </w:r>
      <w:r w:rsidRPr="001F5C73">
        <w:rPr>
          <w:sz w:val="28"/>
          <w:szCs w:val="28"/>
        </w:rPr>
        <w:t>экспертной</w:t>
      </w:r>
      <w:r>
        <w:rPr>
          <w:sz w:val="28"/>
          <w:szCs w:val="28"/>
        </w:rPr>
        <w:t xml:space="preserve"> </w:t>
      </w:r>
      <w:r w:rsidRPr="001F5C73">
        <w:rPr>
          <w:sz w:val="28"/>
          <w:szCs w:val="28"/>
        </w:rPr>
        <w:t>комиссии по анализу случаев возврата детей из</w:t>
      </w:r>
      <w:r>
        <w:rPr>
          <w:sz w:val="28"/>
          <w:szCs w:val="28"/>
        </w:rPr>
        <w:t xml:space="preserve"> </w:t>
      </w:r>
      <w:r w:rsidRPr="001F5C73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1F5C73">
        <w:rPr>
          <w:sz w:val="28"/>
          <w:szCs w:val="28"/>
        </w:rPr>
        <w:t xml:space="preserve">мещающих семей  </w:t>
      </w:r>
      <w:r>
        <w:rPr>
          <w:sz w:val="28"/>
          <w:szCs w:val="28"/>
        </w:rPr>
        <w:t>Рыбно-Слободского</w:t>
      </w:r>
    </w:p>
    <w:p w:rsidR="00672197" w:rsidRPr="001F5C73" w:rsidRDefault="00672197" w:rsidP="00672197">
      <w:pPr>
        <w:ind w:right="4252"/>
        <w:rPr>
          <w:sz w:val="28"/>
          <w:szCs w:val="28"/>
        </w:rPr>
      </w:pPr>
      <w:r w:rsidRPr="001F5C73">
        <w:rPr>
          <w:sz w:val="28"/>
          <w:szCs w:val="28"/>
        </w:rPr>
        <w:t>муниципального района Республики Т</w:t>
      </w:r>
      <w:r w:rsidRPr="001F5C73">
        <w:rPr>
          <w:sz w:val="28"/>
          <w:szCs w:val="28"/>
        </w:rPr>
        <w:t>а</w:t>
      </w:r>
      <w:r w:rsidRPr="001F5C73">
        <w:rPr>
          <w:sz w:val="28"/>
          <w:szCs w:val="28"/>
        </w:rPr>
        <w:t>тарстан в государственные организации</w:t>
      </w:r>
    </w:p>
    <w:bookmarkEnd w:id="0"/>
    <w:p w:rsidR="00672197" w:rsidRPr="001F5C73" w:rsidRDefault="00672197" w:rsidP="00672197">
      <w:pPr>
        <w:rPr>
          <w:sz w:val="28"/>
          <w:szCs w:val="28"/>
        </w:rPr>
      </w:pPr>
    </w:p>
    <w:p w:rsidR="00672197" w:rsidRPr="001D6DB0" w:rsidRDefault="00672197" w:rsidP="0067219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принятия необходимых комплексных мер, недопущения вторичного сиротства и возврата детей в государственные организации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 Татарстан  в соответствии с пунктом 3 части 1 статьи 15.1 </w:t>
      </w:r>
      <w:r w:rsidRPr="004D7C0D">
        <w:rPr>
          <w:sz w:val="28"/>
          <w:szCs w:val="28"/>
        </w:rPr>
        <w:t>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4D7C0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D7C0D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4D7C0D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4D7C0D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4D7C0D">
        <w:rPr>
          <w:sz w:val="28"/>
          <w:szCs w:val="28"/>
        </w:rPr>
        <w:t>Об общих принципах организ</w:t>
      </w:r>
      <w:r w:rsidRPr="004D7C0D">
        <w:rPr>
          <w:sz w:val="28"/>
          <w:szCs w:val="28"/>
        </w:rPr>
        <w:t>а</w:t>
      </w:r>
      <w:r w:rsidRPr="004D7C0D">
        <w:rPr>
          <w:sz w:val="28"/>
          <w:szCs w:val="28"/>
        </w:rPr>
        <w:t>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4D7C0D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4D7C0D">
        <w:rPr>
          <w:sz w:val="28"/>
          <w:szCs w:val="28"/>
        </w:rPr>
        <w:t xml:space="preserve"> Р</w:t>
      </w:r>
      <w:r>
        <w:rPr>
          <w:sz w:val="28"/>
          <w:szCs w:val="28"/>
        </w:rPr>
        <w:t>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Татарстан</w:t>
      </w:r>
      <w:r w:rsidRPr="004D7C0D">
        <w:rPr>
          <w:sz w:val="28"/>
          <w:szCs w:val="28"/>
        </w:rPr>
        <w:t xml:space="preserve"> от 20</w:t>
      </w:r>
      <w:r>
        <w:rPr>
          <w:sz w:val="28"/>
          <w:szCs w:val="28"/>
        </w:rPr>
        <w:t xml:space="preserve"> марта </w:t>
      </w:r>
      <w:r w:rsidRPr="004D7C0D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Pr="004D7C0D">
        <w:rPr>
          <w:sz w:val="28"/>
          <w:szCs w:val="28"/>
        </w:rPr>
        <w:t xml:space="preserve">7-ЗРТ </w:t>
      </w:r>
      <w:r>
        <w:rPr>
          <w:sz w:val="28"/>
          <w:szCs w:val="28"/>
        </w:rPr>
        <w:t>«</w:t>
      </w:r>
      <w:r w:rsidRPr="004D7C0D">
        <w:rPr>
          <w:sz w:val="28"/>
          <w:szCs w:val="28"/>
        </w:rPr>
        <w:t>О наделении органов местного самоуправления муниципальных образований в</w:t>
      </w:r>
      <w:proofErr w:type="gramEnd"/>
      <w:r w:rsidRPr="004D7C0D">
        <w:rPr>
          <w:sz w:val="28"/>
          <w:szCs w:val="28"/>
        </w:rPr>
        <w:t xml:space="preserve"> Республике Татарстан о</w:t>
      </w:r>
      <w:r w:rsidRPr="004D7C0D">
        <w:rPr>
          <w:sz w:val="28"/>
          <w:szCs w:val="28"/>
        </w:rPr>
        <w:t>т</w:t>
      </w:r>
      <w:r w:rsidRPr="004D7C0D">
        <w:rPr>
          <w:sz w:val="28"/>
          <w:szCs w:val="28"/>
        </w:rPr>
        <w:t>дельными государственными полномочиями Республики Татарстан в области опеки и попечительства</w:t>
      </w:r>
      <w:r>
        <w:rPr>
          <w:sz w:val="28"/>
          <w:szCs w:val="28"/>
        </w:rPr>
        <w:t>», с учётом приказа Министерства образования и науки Республики Татарстан от 26.07.2016  № под – 1437/16 «Об экспертной комиссии по анализу случаев возврата детей из замещающих семей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Татарстан» и  на основании Устава Рыбно-Слободского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 w:rsidRPr="001D6DB0">
        <w:rPr>
          <w:sz w:val="28"/>
          <w:szCs w:val="28"/>
        </w:rPr>
        <w:t>Республики Татарстан ПОСТАНОВЛЯЮ:</w:t>
      </w:r>
    </w:p>
    <w:p w:rsidR="00672197" w:rsidRPr="001D6DB0" w:rsidRDefault="00672197" w:rsidP="00672197">
      <w:pPr>
        <w:ind w:firstLine="708"/>
        <w:jc w:val="both"/>
        <w:rPr>
          <w:sz w:val="28"/>
          <w:szCs w:val="28"/>
        </w:rPr>
      </w:pPr>
      <w:r w:rsidRPr="001D6DB0">
        <w:rPr>
          <w:sz w:val="28"/>
          <w:szCs w:val="28"/>
        </w:rPr>
        <w:t>1.Создать муниципальн</w:t>
      </w:r>
      <w:r>
        <w:rPr>
          <w:sz w:val="28"/>
          <w:szCs w:val="28"/>
        </w:rPr>
        <w:t>ую</w:t>
      </w:r>
      <w:r w:rsidRPr="001D6DB0">
        <w:rPr>
          <w:sz w:val="28"/>
          <w:szCs w:val="28"/>
        </w:rPr>
        <w:t xml:space="preserve"> экспертн</w:t>
      </w:r>
      <w:r>
        <w:rPr>
          <w:sz w:val="28"/>
          <w:szCs w:val="28"/>
        </w:rPr>
        <w:t>ую</w:t>
      </w:r>
      <w:r w:rsidRPr="001D6DB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1D6DB0">
        <w:rPr>
          <w:sz w:val="28"/>
          <w:szCs w:val="28"/>
        </w:rPr>
        <w:t xml:space="preserve"> по анализу случаев возврата детей из замещающих семей Рыбно-Слободского муниципального района Республики Татарстан в государственные организации</w:t>
      </w:r>
      <w:r>
        <w:rPr>
          <w:sz w:val="28"/>
          <w:szCs w:val="28"/>
        </w:rPr>
        <w:t>.</w:t>
      </w:r>
      <w:r w:rsidRPr="001D6DB0">
        <w:rPr>
          <w:sz w:val="28"/>
          <w:szCs w:val="28"/>
        </w:rPr>
        <w:t xml:space="preserve"> </w:t>
      </w:r>
    </w:p>
    <w:p w:rsidR="00672197" w:rsidRDefault="00672197" w:rsidP="00672197">
      <w:pPr>
        <w:ind w:firstLine="708"/>
        <w:jc w:val="both"/>
        <w:rPr>
          <w:sz w:val="28"/>
          <w:szCs w:val="28"/>
        </w:rPr>
      </w:pPr>
      <w:r w:rsidRPr="001D6DB0">
        <w:rPr>
          <w:sz w:val="28"/>
          <w:szCs w:val="28"/>
        </w:rPr>
        <w:t>2.Утвердить</w:t>
      </w:r>
      <w:r>
        <w:rPr>
          <w:sz w:val="28"/>
          <w:szCs w:val="28"/>
        </w:rPr>
        <w:t xml:space="preserve"> прилагаемые:</w:t>
      </w:r>
    </w:p>
    <w:p w:rsidR="00672197" w:rsidRDefault="00672197" w:rsidP="00672197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</w:t>
      </w:r>
      <w:r w:rsidRPr="001D6DB0">
        <w:rPr>
          <w:bCs/>
          <w:color w:val="000000"/>
          <w:kern w:val="36"/>
          <w:sz w:val="28"/>
          <w:szCs w:val="28"/>
        </w:rPr>
        <w:t xml:space="preserve">Положение </w:t>
      </w:r>
      <w:r w:rsidRPr="001D6DB0">
        <w:rPr>
          <w:sz w:val="28"/>
          <w:szCs w:val="28"/>
        </w:rPr>
        <w:t>о муниципальной экспертной комиссии по анализу случаев возврата детей из замещающих семей Рыбно-Слободского муниципального района Республики Татарстан в государственные организации</w:t>
      </w:r>
      <w:r>
        <w:rPr>
          <w:sz w:val="28"/>
          <w:szCs w:val="28"/>
        </w:rPr>
        <w:t>;</w:t>
      </w:r>
    </w:p>
    <w:p w:rsidR="00672197" w:rsidRPr="001D6DB0" w:rsidRDefault="00672197" w:rsidP="006721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D6DB0">
        <w:rPr>
          <w:sz w:val="28"/>
          <w:szCs w:val="28"/>
        </w:rPr>
        <w:t>-состав муниципальной экспертной комиссии по анализу случаев</w:t>
      </w:r>
      <w:r>
        <w:rPr>
          <w:sz w:val="28"/>
          <w:szCs w:val="28"/>
        </w:rPr>
        <w:t xml:space="preserve"> </w:t>
      </w:r>
      <w:r w:rsidRPr="001D6DB0">
        <w:rPr>
          <w:sz w:val="28"/>
          <w:szCs w:val="28"/>
        </w:rPr>
        <w:t>возврата детей из замещающих семей Рыбно-Слободского муниципального ра</w:t>
      </w:r>
      <w:r w:rsidRPr="001D6DB0">
        <w:rPr>
          <w:sz w:val="28"/>
          <w:szCs w:val="28"/>
        </w:rPr>
        <w:t>й</w:t>
      </w:r>
      <w:r w:rsidRPr="001D6DB0">
        <w:rPr>
          <w:sz w:val="28"/>
          <w:szCs w:val="28"/>
        </w:rPr>
        <w:t>она  Республики Татарстан в государственные организации</w:t>
      </w:r>
      <w:r>
        <w:rPr>
          <w:sz w:val="28"/>
          <w:szCs w:val="28"/>
        </w:rPr>
        <w:t>.</w:t>
      </w:r>
      <w:r w:rsidRPr="001D6DB0">
        <w:rPr>
          <w:sz w:val="28"/>
          <w:szCs w:val="28"/>
        </w:rPr>
        <w:t xml:space="preserve"> </w:t>
      </w:r>
    </w:p>
    <w:p w:rsidR="00672197" w:rsidRDefault="00672197" w:rsidP="00672197">
      <w:pPr>
        <w:pStyle w:val="Pre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05185">
        <w:rPr>
          <w:rFonts w:ascii="Times New Roman" w:hAnsi="Times New Roman"/>
          <w:sz w:val="28"/>
          <w:szCs w:val="28"/>
        </w:rPr>
        <w:t xml:space="preserve">.Настоящее постановление разместить </w:t>
      </w:r>
      <w:r>
        <w:rPr>
          <w:rFonts w:ascii="Times New Roman" w:hAnsi="Times New Roman"/>
          <w:sz w:val="28"/>
          <w:szCs w:val="28"/>
        </w:rPr>
        <w:t>на официальном сайте Рыбно-Слободского муниципального района Республики Татарстан в информацио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но-телекоммуникационной сети Интернет по веб-адресу: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http://ribnaya-sloboda.tatarstan.ru</w:t>
        </w:r>
      </w:hyperlink>
      <w:r>
        <w:rPr>
          <w:rFonts w:ascii="Times New Roman" w:hAnsi="Times New Roman"/>
          <w:sz w:val="28"/>
          <w:szCs w:val="28"/>
        </w:rPr>
        <w:t>. и «Официальном портале правовой информации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лики Татарстан» в информационно-телекоммуникационной сети Интернет по веб-адресу: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672197" w:rsidRDefault="00672197" w:rsidP="00672197">
      <w:pPr>
        <w:pStyle w:val="2"/>
        <w:tabs>
          <w:tab w:val="num" w:pos="142"/>
          <w:tab w:val="num" w:pos="218"/>
        </w:tabs>
        <w:spacing w:line="240" w:lineRule="auto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>
        <w:rPr>
          <w:sz w:val="28"/>
          <w:szCs w:val="28"/>
        </w:rPr>
        <w:t>К</w:t>
      </w:r>
      <w:r w:rsidRPr="00636564">
        <w:rPr>
          <w:sz w:val="28"/>
          <w:szCs w:val="28"/>
        </w:rPr>
        <w:t>онтроль за</w:t>
      </w:r>
      <w:proofErr w:type="gramEnd"/>
      <w:r w:rsidRPr="0063656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</w:p>
    <w:p w:rsidR="00672197" w:rsidRPr="00636564" w:rsidRDefault="00672197" w:rsidP="00672197">
      <w:pPr>
        <w:pStyle w:val="2"/>
        <w:tabs>
          <w:tab w:val="num" w:pos="142"/>
          <w:tab w:val="num" w:pos="218"/>
        </w:tabs>
        <w:spacing w:line="240" w:lineRule="auto"/>
        <w:ind w:left="0" w:right="-1" w:firstLine="708"/>
        <w:rPr>
          <w:sz w:val="28"/>
          <w:szCs w:val="28"/>
        </w:rPr>
      </w:pPr>
    </w:p>
    <w:p w:rsidR="00672197" w:rsidRDefault="00672197" w:rsidP="0067219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</w:t>
      </w:r>
      <w:proofErr w:type="spellStart"/>
      <w:r>
        <w:rPr>
          <w:sz w:val="28"/>
          <w:szCs w:val="28"/>
        </w:rPr>
        <w:t>Р.Х.Хабибуллин</w:t>
      </w:r>
      <w:proofErr w:type="spellEnd"/>
    </w:p>
    <w:p w:rsidR="00672197" w:rsidRDefault="00672197" w:rsidP="00672197">
      <w:pPr>
        <w:jc w:val="center"/>
        <w:rPr>
          <w:sz w:val="28"/>
          <w:szCs w:val="28"/>
        </w:rPr>
      </w:pPr>
    </w:p>
    <w:p w:rsidR="00672197" w:rsidRDefault="00672197" w:rsidP="00672197">
      <w:pPr>
        <w:jc w:val="center"/>
        <w:rPr>
          <w:sz w:val="28"/>
          <w:szCs w:val="28"/>
        </w:rPr>
      </w:pPr>
    </w:p>
    <w:p w:rsidR="00672197" w:rsidRDefault="00672197" w:rsidP="00672197">
      <w:pPr>
        <w:jc w:val="center"/>
        <w:rPr>
          <w:sz w:val="28"/>
          <w:szCs w:val="28"/>
        </w:rPr>
      </w:pPr>
    </w:p>
    <w:p w:rsidR="00672197" w:rsidRDefault="00672197" w:rsidP="00672197">
      <w:pPr>
        <w:jc w:val="center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93"/>
        <w:gridCol w:w="4987"/>
      </w:tblGrid>
      <w:tr w:rsidR="00672197" w:rsidRPr="00077DEB" w:rsidTr="0058743B">
        <w:tc>
          <w:tcPr>
            <w:tcW w:w="4068" w:type="dxa"/>
          </w:tcPr>
          <w:p w:rsidR="00672197" w:rsidRPr="000220B3" w:rsidRDefault="00672197" w:rsidP="0058743B"/>
        </w:tc>
        <w:tc>
          <w:tcPr>
            <w:tcW w:w="593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  <w:ind w:left="0"/>
            </w:pPr>
          </w:p>
        </w:tc>
      </w:tr>
    </w:tbl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672197" w:rsidRPr="003406D6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  <w:r w:rsidRPr="003406D6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3406D6">
        <w:rPr>
          <w:sz w:val="22"/>
          <w:szCs w:val="22"/>
        </w:rPr>
        <w:t xml:space="preserve"> </w:t>
      </w:r>
    </w:p>
    <w:p w:rsidR="00672197" w:rsidRPr="003406D6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  <w:r w:rsidRPr="003406D6">
        <w:rPr>
          <w:sz w:val="22"/>
          <w:szCs w:val="22"/>
        </w:rPr>
        <w:t xml:space="preserve">Исполнительного комитета </w:t>
      </w: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  <w:r>
        <w:rPr>
          <w:sz w:val="22"/>
          <w:szCs w:val="22"/>
        </w:rPr>
        <w:t xml:space="preserve">Рыбно-Слободского </w:t>
      </w:r>
    </w:p>
    <w:p w:rsidR="00672197" w:rsidRPr="003406D6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  <w:r w:rsidRPr="003406D6">
        <w:rPr>
          <w:sz w:val="22"/>
          <w:szCs w:val="22"/>
        </w:rPr>
        <w:t xml:space="preserve">муниципального района </w:t>
      </w:r>
    </w:p>
    <w:p w:rsidR="00672197" w:rsidRPr="003406D6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  <w:r w:rsidRPr="003406D6">
        <w:rPr>
          <w:sz w:val="22"/>
          <w:szCs w:val="22"/>
        </w:rPr>
        <w:t>Республики Татарстан</w:t>
      </w:r>
    </w:p>
    <w:p w:rsidR="00672197" w:rsidRPr="003406D6" w:rsidRDefault="00672197" w:rsidP="00672197">
      <w:pPr>
        <w:pStyle w:val="2"/>
        <w:widowControl w:val="0"/>
        <w:spacing w:after="0" w:line="240" w:lineRule="auto"/>
        <w:ind w:left="0" w:firstLine="5670"/>
        <w:rPr>
          <w:b/>
          <w:sz w:val="22"/>
          <w:szCs w:val="22"/>
        </w:rPr>
      </w:pPr>
      <w:r w:rsidRPr="003406D6">
        <w:rPr>
          <w:sz w:val="22"/>
          <w:szCs w:val="22"/>
        </w:rPr>
        <w:t xml:space="preserve">от </w:t>
      </w:r>
      <w:r>
        <w:rPr>
          <w:sz w:val="22"/>
          <w:szCs w:val="22"/>
        </w:rPr>
        <w:t>31.08.2016</w:t>
      </w:r>
      <w:r w:rsidRPr="003406D6">
        <w:rPr>
          <w:sz w:val="22"/>
          <w:szCs w:val="22"/>
        </w:rPr>
        <w:t xml:space="preserve"> № </w:t>
      </w:r>
      <w:r>
        <w:rPr>
          <w:sz w:val="22"/>
          <w:szCs w:val="22"/>
        </w:rPr>
        <w:t>144пи</w:t>
      </w:r>
    </w:p>
    <w:p w:rsidR="00672197" w:rsidRPr="00077DEB" w:rsidRDefault="00672197" w:rsidP="00672197">
      <w:pPr>
        <w:jc w:val="right"/>
        <w:rPr>
          <w:b/>
          <w:sz w:val="28"/>
          <w:szCs w:val="28"/>
        </w:rPr>
      </w:pPr>
    </w:p>
    <w:p w:rsidR="00672197" w:rsidRPr="00077DEB" w:rsidRDefault="00672197" w:rsidP="0067219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72197" w:rsidRPr="00077DEB" w:rsidRDefault="00672197" w:rsidP="00672197">
      <w:pPr>
        <w:jc w:val="center"/>
        <w:rPr>
          <w:b/>
          <w:sz w:val="28"/>
          <w:szCs w:val="28"/>
        </w:rPr>
      </w:pPr>
      <w:bookmarkStart w:id="1" w:name="i152026"/>
      <w:r w:rsidRPr="00077DEB">
        <w:rPr>
          <w:b/>
          <w:bCs/>
          <w:color w:val="000000"/>
          <w:kern w:val="36"/>
          <w:sz w:val="28"/>
          <w:szCs w:val="28"/>
        </w:rPr>
        <w:t>Положение</w:t>
      </w:r>
    </w:p>
    <w:p w:rsidR="00672197" w:rsidRDefault="00672197" w:rsidP="00672197">
      <w:pPr>
        <w:jc w:val="center"/>
        <w:rPr>
          <w:b/>
          <w:sz w:val="28"/>
          <w:szCs w:val="28"/>
        </w:rPr>
      </w:pPr>
      <w:r w:rsidRPr="00077DE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муниципальной </w:t>
      </w:r>
      <w:r w:rsidRPr="00A52FC2">
        <w:rPr>
          <w:b/>
          <w:sz w:val="28"/>
          <w:szCs w:val="28"/>
        </w:rPr>
        <w:t xml:space="preserve">экспертной комиссии </w:t>
      </w:r>
      <w:r>
        <w:rPr>
          <w:b/>
          <w:sz w:val="28"/>
          <w:szCs w:val="28"/>
        </w:rPr>
        <w:t>по</w:t>
      </w:r>
      <w:r w:rsidRPr="00A52FC2">
        <w:rPr>
          <w:b/>
          <w:sz w:val="28"/>
          <w:szCs w:val="28"/>
        </w:rPr>
        <w:t xml:space="preserve"> анализу случаев возврата </w:t>
      </w:r>
    </w:p>
    <w:p w:rsidR="00672197" w:rsidRDefault="00672197" w:rsidP="00672197">
      <w:pPr>
        <w:jc w:val="center"/>
        <w:rPr>
          <w:b/>
          <w:sz w:val="28"/>
          <w:szCs w:val="28"/>
        </w:rPr>
      </w:pPr>
      <w:r w:rsidRPr="00A52FC2">
        <w:rPr>
          <w:b/>
          <w:sz w:val="28"/>
          <w:szCs w:val="28"/>
        </w:rPr>
        <w:t xml:space="preserve">детей из замещающих семей </w:t>
      </w:r>
      <w:r>
        <w:rPr>
          <w:b/>
          <w:sz w:val="28"/>
          <w:szCs w:val="28"/>
        </w:rPr>
        <w:t xml:space="preserve">Рыбно-Слободского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672197" w:rsidRDefault="00672197" w:rsidP="0067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Республики Татарстан </w:t>
      </w:r>
      <w:r w:rsidRPr="00A52FC2">
        <w:rPr>
          <w:b/>
          <w:sz w:val="28"/>
          <w:szCs w:val="28"/>
        </w:rPr>
        <w:t xml:space="preserve">в государственные организации </w:t>
      </w:r>
    </w:p>
    <w:p w:rsidR="00672197" w:rsidRPr="00077DEB" w:rsidRDefault="00672197" w:rsidP="00672197">
      <w:pPr>
        <w:jc w:val="center"/>
        <w:rPr>
          <w:b/>
          <w:sz w:val="28"/>
          <w:szCs w:val="28"/>
        </w:rPr>
      </w:pPr>
    </w:p>
    <w:bookmarkEnd w:id="1"/>
    <w:p w:rsidR="00672197" w:rsidRDefault="00672197" w:rsidP="0067219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C27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97" w:rsidRPr="00CC4D98" w:rsidRDefault="00672197" w:rsidP="0067219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C4D98">
        <w:rPr>
          <w:sz w:val="28"/>
          <w:szCs w:val="28"/>
        </w:rPr>
        <w:t>1.1. Настоящее положение определяет порядок и организацию деятел</w:t>
      </w:r>
      <w:r w:rsidRPr="00CC4D98">
        <w:rPr>
          <w:sz w:val="28"/>
          <w:szCs w:val="28"/>
        </w:rPr>
        <w:t>ь</w:t>
      </w:r>
      <w:r w:rsidRPr="00CC4D98">
        <w:rPr>
          <w:sz w:val="28"/>
          <w:szCs w:val="28"/>
        </w:rPr>
        <w:t>ности муниципальной экспертной комиссии по анализу случаев возврата д</w:t>
      </w:r>
      <w:r w:rsidRPr="00CC4D98">
        <w:rPr>
          <w:sz w:val="28"/>
          <w:szCs w:val="28"/>
        </w:rPr>
        <w:t>е</w:t>
      </w:r>
      <w:r w:rsidRPr="00CC4D98">
        <w:rPr>
          <w:sz w:val="28"/>
          <w:szCs w:val="28"/>
        </w:rPr>
        <w:t>тей из замещающих семей Рыбно-Слободского муниципального района Ре</w:t>
      </w:r>
      <w:r w:rsidRPr="00CC4D98">
        <w:rPr>
          <w:sz w:val="28"/>
          <w:szCs w:val="28"/>
        </w:rPr>
        <w:t>с</w:t>
      </w:r>
      <w:r w:rsidRPr="00CC4D98">
        <w:rPr>
          <w:sz w:val="28"/>
          <w:szCs w:val="28"/>
        </w:rPr>
        <w:t>публики Татарстан (далее – комиссия).</w:t>
      </w:r>
    </w:p>
    <w:p w:rsidR="00672197" w:rsidRPr="00CC4D98" w:rsidRDefault="00672197" w:rsidP="0067219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C4D98">
        <w:rPr>
          <w:sz w:val="28"/>
          <w:szCs w:val="28"/>
        </w:rPr>
        <w:t>1.2. Настоящее положение утверждается постановлением  Исполн</w:t>
      </w:r>
      <w:r w:rsidRPr="00CC4D98">
        <w:rPr>
          <w:sz w:val="28"/>
          <w:szCs w:val="28"/>
        </w:rPr>
        <w:t>и</w:t>
      </w:r>
      <w:r w:rsidRPr="00CC4D98">
        <w:rPr>
          <w:sz w:val="28"/>
          <w:szCs w:val="28"/>
        </w:rPr>
        <w:t>тельного комитета Рыбно-Слободского муниципального района Республики Татарстан.</w:t>
      </w:r>
    </w:p>
    <w:p w:rsidR="00672197" w:rsidRPr="00CC4D98" w:rsidRDefault="00672197" w:rsidP="0067219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C4D98">
        <w:rPr>
          <w:sz w:val="28"/>
          <w:szCs w:val="28"/>
        </w:rPr>
        <w:t>1.3. Состав и численность комиссии определяется, исходя из необх</w:t>
      </w:r>
      <w:r w:rsidRPr="00CC4D98">
        <w:rPr>
          <w:sz w:val="28"/>
          <w:szCs w:val="28"/>
        </w:rPr>
        <w:t>о</w:t>
      </w:r>
      <w:r w:rsidRPr="00CC4D98">
        <w:rPr>
          <w:sz w:val="28"/>
          <w:szCs w:val="28"/>
        </w:rPr>
        <w:t>димости комплексного решения поставленных задач.</w:t>
      </w:r>
    </w:p>
    <w:p w:rsidR="00672197" w:rsidRPr="00CC4D98" w:rsidRDefault="00672197" w:rsidP="00672197">
      <w:pPr>
        <w:pStyle w:val="21"/>
        <w:tabs>
          <w:tab w:val="left" w:pos="0"/>
        </w:tabs>
        <w:spacing w:line="240" w:lineRule="auto"/>
        <w:ind w:right="-1" w:firstLine="709"/>
        <w:rPr>
          <w:szCs w:val="28"/>
        </w:rPr>
      </w:pPr>
      <w:r w:rsidRPr="00CC4D98">
        <w:rPr>
          <w:szCs w:val="28"/>
        </w:rPr>
        <w:t>1.4. Комиссия осуществляет свою деятельность во взаимодействии: с Министерством образования и науки Республики Татарстан; госуда</w:t>
      </w:r>
      <w:r w:rsidRPr="00CC4D98">
        <w:rPr>
          <w:szCs w:val="28"/>
        </w:rPr>
        <w:t>р</w:t>
      </w:r>
      <w:r w:rsidRPr="00CC4D98">
        <w:rPr>
          <w:szCs w:val="28"/>
        </w:rPr>
        <w:t>ственными учреждениями для детей-сирот и детей, оставшихся без поп</w:t>
      </w:r>
      <w:r w:rsidRPr="00CC4D98">
        <w:rPr>
          <w:szCs w:val="28"/>
        </w:rPr>
        <w:t>е</w:t>
      </w:r>
      <w:r w:rsidRPr="00CC4D98">
        <w:rPr>
          <w:szCs w:val="28"/>
        </w:rPr>
        <w:t>чения родителей; центрами содействия семейному устройству детей, оставшихся без попечения родителей, подготовки и сопровождения зам</w:t>
      </w:r>
      <w:r w:rsidRPr="00CC4D98">
        <w:rPr>
          <w:szCs w:val="28"/>
        </w:rPr>
        <w:t>е</w:t>
      </w:r>
      <w:r w:rsidRPr="00CC4D98">
        <w:rPr>
          <w:szCs w:val="28"/>
        </w:rPr>
        <w:t xml:space="preserve">щающих семей; органами опеки и попечительства; </w:t>
      </w:r>
      <w:r w:rsidRPr="00CC4D98">
        <w:rPr>
          <w:szCs w:val="28"/>
          <w:lang w:eastAsia="en-US"/>
        </w:rPr>
        <w:t>органами государстве</w:t>
      </w:r>
      <w:r w:rsidRPr="00CC4D98">
        <w:rPr>
          <w:szCs w:val="28"/>
          <w:lang w:eastAsia="en-US"/>
        </w:rPr>
        <w:t>н</w:t>
      </w:r>
      <w:r w:rsidRPr="00CC4D98">
        <w:rPr>
          <w:szCs w:val="28"/>
          <w:lang w:eastAsia="en-US"/>
        </w:rPr>
        <w:t>ной власти и местного самоуправления; средствами массовой информации; общественными организациями.</w:t>
      </w:r>
    </w:p>
    <w:p w:rsidR="00672197" w:rsidRPr="00CC4D98" w:rsidRDefault="00672197" w:rsidP="00672197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CC4D98">
        <w:rPr>
          <w:sz w:val="28"/>
          <w:szCs w:val="28"/>
        </w:rPr>
        <w:t>1.5. </w:t>
      </w:r>
      <w:proofErr w:type="gramStart"/>
      <w:r w:rsidRPr="00CC4D98">
        <w:rPr>
          <w:sz w:val="28"/>
          <w:szCs w:val="28"/>
        </w:rPr>
        <w:t>В своей деятельности комиссия руководствуется Конституцией 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Татарстан, законами Республики Татарстан, указами и распоряжениями Президента Республики Татарстан, постановлениями и распоряжениями Правительства Республики Т</w:t>
      </w:r>
      <w:r w:rsidRPr="00CC4D98">
        <w:rPr>
          <w:sz w:val="28"/>
          <w:szCs w:val="28"/>
        </w:rPr>
        <w:t>а</w:t>
      </w:r>
      <w:r w:rsidRPr="00CC4D98">
        <w:rPr>
          <w:sz w:val="28"/>
          <w:szCs w:val="28"/>
        </w:rPr>
        <w:t>тарстан, Уставом Рыбно-Слободского муниципального района Республики Татарстан, муниципальными правовыми актами Рыбно-Слободского мун</w:t>
      </w:r>
      <w:r w:rsidRPr="00CC4D98">
        <w:rPr>
          <w:sz w:val="28"/>
          <w:szCs w:val="28"/>
        </w:rPr>
        <w:t>и</w:t>
      </w:r>
      <w:r w:rsidRPr="00CC4D98">
        <w:rPr>
          <w:sz w:val="28"/>
          <w:szCs w:val="28"/>
        </w:rPr>
        <w:t>ципального района Республики Татарстан, а также настоящим Положением.</w:t>
      </w:r>
      <w:proofErr w:type="gramEnd"/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2197" w:rsidRPr="00CC4D98" w:rsidRDefault="00672197" w:rsidP="0067219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C4D98">
        <w:rPr>
          <w:rFonts w:ascii="Times New Roman" w:hAnsi="Times New Roman"/>
          <w:b/>
          <w:sz w:val="28"/>
          <w:szCs w:val="28"/>
        </w:rPr>
        <w:t>. Цели и задачи комиссии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4D98">
        <w:rPr>
          <w:rFonts w:ascii="Times New Roman" w:hAnsi="Times New Roman"/>
          <w:sz w:val="28"/>
          <w:szCs w:val="28"/>
        </w:rPr>
        <w:lastRenderedPageBreak/>
        <w:t>2.1 Цель: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CC4D98">
        <w:rPr>
          <w:rFonts w:ascii="Times New Roman" w:hAnsi="Times New Roman"/>
          <w:sz w:val="28"/>
          <w:szCs w:val="28"/>
        </w:rPr>
        <w:t>нализ причин случаев возврата детей из замещающих семей; выявление и устранение причин и условий, способствующих возврату; обе</w:t>
      </w:r>
      <w:r w:rsidRPr="00CC4D98">
        <w:rPr>
          <w:rFonts w:ascii="Times New Roman" w:hAnsi="Times New Roman"/>
          <w:sz w:val="28"/>
          <w:szCs w:val="28"/>
        </w:rPr>
        <w:t>с</w:t>
      </w:r>
      <w:r w:rsidRPr="00CC4D98">
        <w:rPr>
          <w:rFonts w:ascii="Times New Roman" w:hAnsi="Times New Roman"/>
          <w:sz w:val="28"/>
          <w:szCs w:val="28"/>
        </w:rPr>
        <w:t>печение защиты прав и законных интересов  детей-сирот и детей, оставшихся без попечения родителей, в случаях возврата их в государственные учрежд</w:t>
      </w:r>
      <w:r w:rsidRPr="00CC4D98">
        <w:rPr>
          <w:rFonts w:ascii="Times New Roman" w:hAnsi="Times New Roman"/>
          <w:sz w:val="28"/>
          <w:szCs w:val="28"/>
        </w:rPr>
        <w:t>е</w:t>
      </w:r>
      <w:r w:rsidRPr="00CC4D98">
        <w:rPr>
          <w:rFonts w:ascii="Times New Roman" w:hAnsi="Times New Roman"/>
          <w:sz w:val="28"/>
          <w:szCs w:val="28"/>
        </w:rPr>
        <w:t>ния.</w:t>
      </w:r>
      <w:proofErr w:type="gramEnd"/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2.2 Задачи: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2.2.1.Предупреждение вторичного сиротства, выявление и устранение причин и условий, способствующих этому;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2.2.2.Психолого-педагогическая и социальная реабилитация несове</w:t>
      </w:r>
      <w:r w:rsidRPr="00CC4D98">
        <w:rPr>
          <w:rFonts w:ascii="Times New Roman" w:hAnsi="Times New Roman"/>
          <w:sz w:val="28"/>
          <w:szCs w:val="28"/>
        </w:rPr>
        <w:t>р</w:t>
      </w:r>
      <w:r w:rsidRPr="00CC4D98">
        <w:rPr>
          <w:rFonts w:ascii="Times New Roman" w:hAnsi="Times New Roman"/>
          <w:sz w:val="28"/>
          <w:szCs w:val="28"/>
        </w:rPr>
        <w:t>шеннолетних;</w:t>
      </w:r>
    </w:p>
    <w:p w:rsidR="00672197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 xml:space="preserve">2.2.3.Выявление и пресечение случаев жестокого обращения с детьми - сиротами и детьми, оставшимися без попечения родителей, в замещающих </w:t>
      </w:r>
      <w:proofErr w:type="gramStart"/>
      <w:r w:rsidRPr="00CC4D98">
        <w:rPr>
          <w:rFonts w:ascii="Times New Roman" w:hAnsi="Times New Roman"/>
          <w:sz w:val="28"/>
          <w:szCs w:val="28"/>
        </w:rPr>
        <w:t>семьях</w:t>
      </w:r>
      <w:proofErr w:type="gramEnd"/>
      <w:r w:rsidRPr="00CC4D98">
        <w:rPr>
          <w:rFonts w:ascii="Times New Roman" w:hAnsi="Times New Roman"/>
          <w:sz w:val="28"/>
          <w:szCs w:val="28"/>
        </w:rPr>
        <w:t>.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97" w:rsidRPr="00CC4D98" w:rsidRDefault="00672197" w:rsidP="0067219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C4D98">
        <w:rPr>
          <w:rFonts w:ascii="Times New Roman" w:hAnsi="Times New Roman"/>
          <w:b/>
          <w:sz w:val="28"/>
          <w:szCs w:val="28"/>
        </w:rPr>
        <w:t>. Организация деятельности комиссии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Для решения возложенных задач члены комиссии:</w:t>
      </w:r>
    </w:p>
    <w:p w:rsidR="00672197" w:rsidRPr="008D01A6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3.1. </w:t>
      </w:r>
      <w:proofErr w:type="gramStart"/>
      <w:r w:rsidRPr="00CC4D98">
        <w:rPr>
          <w:rFonts w:ascii="Times New Roman" w:hAnsi="Times New Roman"/>
          <w:sz w:val="28"/>
          <w:szCs w:val="28"/>
        </w:rPr>
        <w:t>Изучают и анализируют</w:t>
      </w:r>
      <w:proofErr w:type="gramEnd"/>
      <w:r w:rsidRPr="00CC4D98">
        <w:rPr>
          <w:rFonts w:ascii="Times New Roman" w:hAnsi="Times New Roman"/>
          <w:sz w:val="28"/>
          <w:szCs w:val="28"/>
        </w:rPr>
        <w:t xml:space="preserve"> работу органов опеки и попечительства, служб сопровождения замещающих семей, принятые меры по профилактике возвратов из замещающих семей</w:t>
      </w:r>
      <w:r>
        <w:rPr>
          <w:rFonts w:ascii="Times New Roman" w:hAnsi="Times New Roman"/>
          <w:sz w:val="28"/>
          <w:szCs w:val="28"/>
        </w:rPr>
        <w:t>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3.2. </w:t>
      </w:r>
      <w:proofErr w:type="gramStart"/>
      <w:r w:rsidRPr="00CC4D98">
        <w:rPr>
          <w:rFonts w:ascii="Times New Roman" w:hAnsi="Times New Roman"/>
          <w:sz w:val="28"/>
          <w:szCs w:val="28"/>
        </w:rPr>
        <w:t>Анализируют и систематизируют проведение и наличие индивид</w:t>
      </w:r>
      <w:r w:rsidRPr="00CC4D98">
        <w:rPr>
          <w:rFonts w:ascii="Times New Roman" w:hAnsi="Times New Roman"/>
          <w:sz w:val="28"/>
          <w:szCs w:val="28"/>
        </w:rPr>
        <w:t>у</w:t>
      </w:r>
      <w:r w:rsidRPr="00CC4D98">
        <w:rPr>
          <w:rFonts w:ascii="Times New Roman" w:hAnsi="Times New Roman"/>
          <w:sz w:val="28"/>
          <w:szCs w:val="28"/>
        </w:rPr>
        <w:t>альной профилактической работы органов и учреждений системы профила</w:t>
      </w:r>
      <w:r w:rsidRPr="00CC4D98">
        <w:rPr>
          <w:rFonts w:ascii="Times New Roman" w:hAnsi="Times New Roman"/>
          <w:sz w:val="28"/>
          <w:szCs w:val="28"/>
        </w:rPr>
        <w:t>к</w:t>
      </w:r>
      <w:r w:rsidRPr="00CC4D98">
        <w:rPr>
          <w:rFonts w:ascii="Times New Roman" w:hAnsi="Times New Roman"/>
          <w:sz w:val="28"/>
          <w:szCs w:val="28"/>
        </w:rPr>
        <w:t>тики в отношении несовершеннолетних в замещающих семьях, наличие пр</w:t>
      </w:r>
      <w:r w:rsidRPr="00CC4D98">
        <w:rPr>
          <w:rFonts w:ascii="Times New Roman" w:hAnsi="Times New Roman"/>
          <w:sz w:val="28"/>
          <w:szCs w:val="28"/>
        </w:rPr>
        <w:t>и</w:t>
      </w:r>
      <w:r w:rsidRPr="00CC4D98">
        <w:rPr>
          <w:rFonts w:ascii="Times New Roman" w:hAnsi="Times New Roman"/>
          <w:sz w:val="28"/>
          <w:szCs w:val="28"/>
        </w:rPr>
        <w:t>влеченных социально ориентированных общественных объединений, пр</w:t>
      </w:r>
      <w:r w:rsidRPr="00CC4D98">
        <w:rPr>
          <w:rFonts w:ascii="Times New Roman" w:hAnsi="Times New Roman"/>
          <w:sz w:val="28"/>
          <w:szCs w:val="28"/>
        </w:rPr>
        <w:t>о</w:t>
      </w:r>
      <w:r w:rsidRPr="00CC4D98">
        <w:rPr>
          <w:rFonts w:ascii="Times New Roman" w:hAnsi="Times New Roman"/>
          <w:sz w:val="28"/>
          <w:szCs w:val="28"/>
        </w:rPr>
        <w:t>фессиональных приемных родителей, социальных служб.</w:t>
      </w:r>
      <w:proofErr w:type="gramEnd"/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3.3. Участвуют в разработке и реализации программ, направленных на защиту прав и законных интересов несовершеннолетних, профилактику возвратов детей-сирот и детей, оставшихся без попечения родителей в госуда</w:t>
      </w:r>
      <w:r w:rsidRPr="00CC4D98">
        <w:rPr>
          <w:rFonts w:ascii="Times New Roman" w:hAnsi="Times New Roman"/>
          <w:sz w:val="28"/>
          <w:szCs w:val="28"/>
        </w:rPr>
        <w:t>р</w:t>
      </w:r>
      <w:r w:rsidRPr="00CC4D98">
        <w:rPr>
          <w:rFonts w:ascii="Times New Roman" w:hAnsi="Times New Roman"/>
          <w:sz w:val="28"/>
          <w:szCs w:val="28"/>
        </w:rPr>
        <w:t>ственные учреждения;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3.4. Вносят предложения по осуществлению мероприятий в области защиты прав несовершеннолетних, профилактики вторичного сиротства;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3.5. Оказывают методическую помощь, осуществляют информацио</w:t>
      </w:r>
      <w:r w:rsidRPr="00CC4D98">
        <w:rPr>
          <w:rFonts w:ascii="Times New Roman" w:hAnsi="Times New Roman"/>
          <w:sz w:val="28"/>
          <w:szCs w:val="28"/>
        </w:rPr>
        <w:t>н</w:t>
      </w:r>
      <w:r w:rsidRPr="00CC4D98">
        <w:rPr>
          <w:rFonts w:ascii="Times New Roman" w:hAnsi="Times New Roman"/>
          <w:sz w:val="28"/>
          <w:szCs w:val="28"/>
        </w:rPr>
        <w:t>ное обеспечение всех субъектов профилактики вторичного сиротства;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3.6. Вырабатывают меры по устранению выявленных нарушений и н</w:t>
      </w:r>
      <w:r w:rsidRPr="00CC4D98">
        <w:rPr>
          <w:rFonts w:ascii="Times New Roman" w:hAnsi="Times New Roman"/>
          <w:sz w:val="28"/>
          <w:szCs w:val="28"/>
        </w:rPr>
        <w:t>е</w:t>
      </w:r>
      <w:r w:rsidRPr="00CC4D98">
        <w:rPr>
          <w:rFonts w:ascii="Times New Roman" w:hAnsi="Times New Roman"/>
          <w:sz w:val="28"/>
          <w:szCs w:val="28"/>
        </w:rPr>
        <w:t>достатков, обеспечивают конфиденциальность указанной информации при ее хранении и использовании;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 xml:space="preserve">3.7. Предоставляют в установленном </w:t>
      </w:r>
      <w:proofErr w:type="gramStart"/>
      <w:r w:rsidRPr="00CC4D98">
        <w:rPr>
          <w:rFonts w:ascii="Times New Roman" w:hAnsi="Times New Roman"/>
          <w:sz w:val="28"/>
          <w:szCs w:val="28"/>
        </w:rPr>
        <w:t>порядке</w:t>
      </w:r>
      <w:proofErr w:type="gramEnd"/>
      <w:r w:rsidRPr="00CC4D98">
        <w:rPr>
          <w:rFonts w:ascii="Times New Roman" w:hAnsi="Times New Roman"/>
          <w:sz w:val="28"/>
          <w:szCs w:val="28"/>
        </w:rPr>
        <w:t xml:space="preserve"> соответствующим субъектам системы профилактики вторичного сиротства предложения о сове</w:t>
      </w:r>
      <w:r w:rsidRPr="00CC4D98">
        <w:rPr>
          <w:rFonts w:ascii="Times New Roman" w:hAnsi="Times New Roman"/>
          <w:sz w:val="28"/>
          <w:szCs w:val="28"/>
        </w:rPr>
        <w:t>р</w:t>
      </w:r>
      <w:r w:rsidRPr="00CC4D98">
        <w:rPr>
          <w:rFonts w:ascii="Times New Roman" w:hAnsi="Times New Roman"/>
          <w:sz w:val="28"/>
          <w:szCs w:val="28"/>
        </w:rPr>
        <w:t>шенствовании работы по предупреждению возвратов в государственные учреждения для детей - сирот и детей, оставшихся без попечения родителей;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3.8. Осуществляют иные полномочия, установленные законодател</w:t>
      </w:r>
      <w:r w:rsidRPr="00CC4D98">
        <w:rPr>
          <w:rFonts w:ascii="Times New Roman" w:hAnsi="Times New Roman"/>
          <w:sz w:val="28"/>
          <w:szCs w:val="28"/>
        </w:rPr>
        <w:t>ь</w:t>
      </w:r>
      <w:r w:rsidRPr="00CC4D98">
        <w:rPr>
          <w:rFonts w:ascii="Times New Roman" w:hAnsi="Times New Roman"/>
          <w:sz w:val="28"/>
          <w:szCs w:val="28"/>
        </w:rPr>
        <w:t>ством Российской Федерации или законодательством Республики Татарстан.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97" w:rsidRPr="00CC4D98" w:rsidRDefault="00672197" w:rsidP="0067219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C4D98">
        <w:rPr>
          <w:rFonts w:ascii="Times New Roman" w:hAnsi="Times New Roman"/>
          <w:b/>
          <w:sz w:val="28"/>
          <w:szCs w:val="28"/>
        </w:rPr>
        <w:t>. Состав комиссии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lastRenderedPageBreak/>
        <w:t>4.1. В состав комиссии входят председатель комиссии, заместитель председателя комиссии, секретарь комиссии и члены комиссии.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4.2. Членами комиссии могут быть руководители (их заместители) органов и учреждений системы профилактики социального сиротства, специ</w:t>
      </w:r>
      <w:r w:rsidRPr="00CC4D98">
        <w:rPr>
          <w:rFonts w:ascii="Times New Roman" w:hAnsi="Times New Roman"/>
          <w:sz w:val="28"/>
          <w:szCs w:val="28"/>
        </w:rPr>
        <w:t>а</w:t>
      </w:r>
      <w:r w:rsidRPr="00CC4D98">
        <w:rPr>
          <w:rFonts w:ascii="Times New Roman" w:hAnsi="Times New Roman"/>
          <w:sz w:val="28"/>
          <w:szCs w:val="28"/>
        </w:rPr>
        <w:t>листы служб, занятых семейным устройством, представители общественных объединений, граждане, имеющие опыт работы с несовершеннолетними детьми-сиротами и детьми, оставшимися без попечения родителей.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97" w:rsidRPr="00CC4D98" w:rsidRDefault="00672197" w:rsidP="0067219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CC4D98">
        <w:rPr>
          <w:rFonts w:ascii="Times New Roman" w:hAnsi="Times New Roman"/>
          <w:b/>
          <w:sz w:val="28"/>
          <w:szCs w:val="28"/>
        </w:rPr>
        <w:t>. Права и обязанности председателя комиссии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C27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CC4D98">
        <w:rPr>
          <w:rFonts w:ascii="Times New Roman" w:hAnsi="Times New Roman"/>
          <w:sz w:val="28"/>
          <w:szCs w:val="28"/>
        </w:rPr>
        <w:t>Председатель комиссии: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CC4D98">
        <w:rPr>
          <w:rFonts w:ascii="Times New Roman" w:hAnsi="Times New Roman"/>
          <w:sz w:val="28"/>
          <w:szCs w:val="28"/>
        </w:rPr>
        <w:t>1. Несет персональную ответственность за организацию работы комиссии и представление отчетности с соблюдением законодательства Ро</w:t>
      </w:r>
      <w:r w:rsidRPr="00CC4D98">
        <w:rPr>
          <w:rFonts w:ascii="Times New Roman" w:hAnsi="Times New Roman"/>
          <w:sz w:val="28"/>
          <w:szCs w:val="28"/>
        </w:rPr>
        <w:t>с</w:t>
      </w:r>
      <w:r w:rsidRPr="00CC4D98">
        <w:rPr>
          <w:rFonts w:ascii="Times New Roman" w:hAnsi="Times New Roman"/>
          <w:sz w:val="28"/>
          <w:szCs w:val="28"/>
        </w:rPr>
        <w:t>сийской Федерации и законодательства Республики Татарстан;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CC4D98">
        <w:rPr>
          <w:rFonts w:ascii="Times New Roman" w:hAnsi="Times New Roman"/>
          <w:sz w:val="28"/>
          <w:szCs w:val="28"/>
        </w:rPr>
        <w:t>2. Осуществляет руководство деятельностью комиссии;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CC4D98">
        <w:rPr>
          <w:rFonts w:ascii="Times New Roman" w:hAnsi="Times New Roman"/>
          <w:sz w:val="28"/>
          <w:szCs w:val="28"/>
        </w:rPr>
        <w:t>3. </w:t>
      </w:r>
      <w:proofErr w:type="gramStart"/>
      <w:r w:rsidRPr="00CC4D98">
        <w:rPr>
          <w:rFonts w:ascii="Times New Roman" w:hAnsi="Times New Roman"/>
          <w:sz w:val="28"/>
          <w:szCs w:val="28"/>
        </w:rPr>
        <w:t>Председательствует на заседании комиссии и организует</w:t>
      </w:r>
      <w:proofErr w:type="gramEnd"/>
      <w:r w:rsidRPr="00CC4D98">
        <w:rPr>
          <w:rFonts w:ascii="Times New Roman" w:hAnsi="Times New Roman"/>
          <w:sz w:val="28"/>
          <w:szCs w:val="28"/>
        </w:rPr>
        <w:t xml:space="preserve"> ее раб</w:t>
      </w:r>
      <w:r w:rsidRPr="00CC4D98">
        <w:rPr>
          <w:rFonts w:ascii="Times New Roman" w:hAnsi="Times New Roman"/>
          <w:sz w:val="28"/>
          <w:szCs w:val="28"/>
        </w:rPr>
        <w:t>о</w:t>
      </w:r>
      <w:r w:rsidRPr="00CC4D98">
        <w:rPr>
          <w:rFonts w:ascii="Times New Roman" w:hAnsi="Times New Roman"/>
          <w:sz w:val="28"/>
          <w:szCs w:val="28"/>
        </w:rPr>
        <w:t>ту;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CC4D98">
        <w:rPr>
          <w:rFonts w:ascii="Times New Roman" w:hAnsi="Times New Roman"/>
          <w:sz w:val="28"/>
          <w:szCs w:val="28"/>
        </w:rPr>
        <w:t>4. Имеет право решающего голоса при голосовании на заседании комиссии;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CC4D98">
        <w:rPr>
          <w:rFonts w:ascii="Times New Roman" w:hAnsi="Times New Roman"/>
          <w:sz w:val="28"/>
          <w:szCs w:val="28"/>
        </w:rPr>
        <w:t xml:space="preserve">5. Представляет комиссию в государственных </w:t>
      </w:r>
      <w:proofErr w:type="gramStart"/>
      <w:r w:rsidRPr="00CC4D98">
        <w:rPr>
          <w:rFonts w:ascii="Times New Roman" w:hAnsi="Times New Roman"/>
          <w:sz w:val="28"/>
          <w:szCs w:val="28"/>
        </w:rPr>
        <w:t>органах</w:t>
      </w:r>
      <w:proofErr w:type="gramEnd"/>
      <w:r w:rsidRPr="00CC4D98">
        <w:rPr>
          <w:rFonts w:ascii="Times New Roman" w:hAnsi="Times New Roman"/>
          <w:sz w:val="28"/>
          <w:szCs w:val="28"/>
        </w:rPr>
        <w:t>, органах местного самоуправления и иных организациях;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CC4D98">
        <w:rPr>
          <w:rFonts w:ascii="Times New Roman" w:hAnsi="Times New Roman"/>
          <w:sz w:val="28"/>
          <w:szCs w:val="28"/>
        </w:rPr>
        <w:t>6. Утверждает повестку заседания комиссии;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CC4D98">
        <w:rPr>
          <w:rFonts w:ascii="Times New Roman" w:hAnsi="Times New Roman"/>
          <w:sz w:val="28"/>
          <w:szCs w:val="28"/>
        </w:rPr>
        <w:t>7. Назначает дату заседания комиссии;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CC4D98">
        <w:rPr>
          <w:rFonts w:ascii="Times New Roman" w:hAnsi="Times New Roman"/>
          <w:sz w:val="28"/>
          <w:szCs w:val="28"/>
        </w:rPr>
        <w:t xml:space="preserve">8. Дает членам комиссии </w:t>
      </w:r>
      <w:proofErr w:type="gramStart"/>
      <w:r w:rsidRPr="00CC4D98">
        <w:rPr>
          <w:rFonts w:ascii="Times New Roman" w:hAnsi="Times New Roman"/>
          <w:sz w:val="28"/>
          <w:szCs w:val="28"/>
        </w:rPr>
        <w:t>обязательные к исполнению</w:t>
      </w:r>
      <w:proofErr w:type="gramEnd"/>
      <w:r w:rsidRPr="00CC4D98"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CC4D98">
        <w:rPr>
          <w:rFonts w:ascii="Times New Roman" w:hAnsi="Times New Roman"/>
          <w:sz w:val="28"/>
          <w:szCs w:val="28"/>
        </w:rPr>
        <w:t>9. Представляет уполномоченным органам (должностным лицам) предложения по формированию персонального состава комиссии;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CC4D98">
        <w:rPr>
          <w:rFonts w:ascii="Times New Roman" w:hAnsi="Times New Roman"/>
          <w:sz w:val="28"/>
          <w:szCs w:val="28"/>
        </w:rPr>
        <w:t xml:space="preserve">10. Осуществляет </w:t>
      </w:r>
      <w:proofErr w:type="gramStart"/>
      <w:r w:rsidRPr="00CC4D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4D98">
        <w:rPr>
          <w:rFonts w:ascii="Times New Roman" w:hAnsi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</w:t>
      </w:r>
      <w:r w:rsidRPr="00CC4D98">
        <w:rPr>
          <w:rFonts w:ascii="Times New Roman" w:hAnsi="Times New Roman"/>
          <w:sz w:val="28"/>
          <w:szCs w:val="28"/>
        </w:rPr>
        <w:t>11. Обеспечивает представление установленной отчетности о раб</w:t>
      </w:r>
      <w:r w:rsidRPr="00CC4D98">
        <w:rPr>
          <w:rFonts w:ascii="Times New Roman" w:hAnsi="Times New Roman"/>
          <w:sz w:val="28"/>
          <w:szCs w:val="28"/>
        </w:rPr>
        <w:t>о</w:t>
      </w:r>
      <w:r w:rsidRPr="00CC4D98">
        <w:rPr>
          <w:rFonts w:ascii="Times New Roman" w:hAnsi="Times New Roman"/>
          <w:sz w:val="28"/>
          <w:szCs w:val="28"/>
        </w:rPr>
        <w:t>те по профилактике предупреждению возвратов детей в государственные учреждения для детей-сирот и детей, оставшихся без попечения родителей, в порядке, установленном законодательством Российской Федерации и зак</w:t>
      </w:r>
      <w:r w:rsidRPr="00CC4D98">
        <w:rPr>
          <w:rFonts w:ascii="Times New Roman" w:hAnsi="Times New Roman"/>
          <w:sz w:val="28"/>
          <w:szCs w:val="28"/>
        </w:rPr>
        <w:t>о</w:t>
      </w:r>
      <w:r w:rsidRPr="00CC4D98">
        <w:rPr>
          <w:rFonts w:ascii="Times New Roman" w:hAnsi="Times New Roman"/>
          <w:sz w:val="28"/>
          <w:szCs w:val="28"/>
        </w:rPr>
        <w:t>нодательством 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5.2. В отсутствие председателя комиссии на заседаниях комиссии пре</w:t>
      </w:r>
      <w:r w:rsidRPr="00CC4D98">
        <w:rPr>
          <w:rFonts w:ascii="Times New Roman" w:hAnsi="Times New Roman"/>
          <w:sz w:val="28"/>
          <w:szCs w:val="28"/>
        </w:rPr>
        <w:t>д</w:t>
      </w:r>
      <w:r w:rsidRPr="00CC4D98">
        <w:rPr>
          <w:rFonts w:ascii="Times New Roman" w:hAnsi="Times New Roman"/>
          <w:sz w:val="28"/>
          <w:szCs w:val="28"/>
        </w:rPr>
        <w:t>седательствует заместитель председателя комиссии.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97" w:rsidRPr="00CC4D98" w:rsidRDefault="00672197" w:rsidP="0067219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C4D98">
        <w:rPr>
          <w:rFonts w:ascii="Times New Roman" w:hAnsi="Times New Roman"/>
          <w:b/>
          <w:sz w:val="28"/>
          <w:szCs w:val="28"/>
        </w:rPr>
        <w:t>. Права и обязанности членов комиссии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6.1. Члены комиссии обладают равными правами при рассмотрении и обсуждении вопросов (дел), отнесенных к компетенции комиссии.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6.2. Члены комиссии осуществляют следующие функции: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6.2.1.Участвуют в заседании комиссии и его подготовке;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6.2.2.Предварительно (до заседания комиссии) знакомятся с матери</w:t>
      </w:r>
      <w:r w:rsidRPr="00CC4D98">
        <w:rPr>
          <w:rFonts w:ascii="Times New Roman" w:hAnsi="Times New Roman"/>
          <w:sz w:val="28"/>
          <w:szCs w:val="28"/>
        </w:rPr>
        <w:t>а</w:t>
      </w:r>
      <w:r w:rsidRPr="00CC4D98">
        <w:rPr>
          <w:rFonts w:ascii="Times New Roman" w:hAnsi="Times New Roman"/>
          <w:sz w:val="28"/>
          <w:szCs w:val="28"/>
        </w:rPr>
        <w:t xml:space="preserve">лами по вопросам, </w:t>
      </w:r>
      <w:proofErr w:type="gramStart"/>
      <w:r w:rsidRPr="00CC4D98">
        <w:rPr>
          <w:rFonts w:ascii="Times New Roman" w:hAnsi="Times New Roman"/>
          <w:sz w:val="28"/>
          <w:szCs w:val="28"/>
        </w:rPr>
        <w:t>выносимым</w:t>
      </w:r>
      <w:proofErr w:type="gramEnd"/>
      <w:r w:rsidRPr="00CC4D98">
        <w:rPr>
          <w:rFonts w:ascii="Times New Roman" w:hAnsi="Times New Roman"/>
          <w:sz w:val="28"/>
          <w:szCs w:val="28"/>
        </w:rPr>
        <w:t xml:space="preserve"> на ее рассмотрение;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lastRenderedPageBreak/>
        <w:t>6.2.3.Вносят предложения об отложении рассмотрения вопроса (дела) и о запросе дополнительных материалов по нему;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6.2.4.Вносят предложения по совершенствованию работы по пред</w:t>
      </w:r>
      <w:r w:rsidRPr="00CC4D98">
        <w:rPr>
          <w:rFonts w:ascii="Times New Roman" w:hAnsi="Times New Roman"/>
          <w:sz w:val="28"/>
          <w:szCs w:val="28"/>
        </w:rPr>
        <w:t>у</w:t>
      </w:r>
      <w:r w:rsidRPr="00CC4D98">
        <w:rPr>
          <w:rFonts w:ascii="Times New Roman" w:hAnsi="Times New Roman"/>
          <w:sz w:val="28"/>
          <w:szCs w:val="28"/>
        </w:rPr>
        <w:t>преждению возвратов детей в государственные учреждения для детей-сирот и детей, оставшихся без попечения родителей, выявлению и устранению причин и условий, способствующих данному факту;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 xml:space="preserve">6.2.5.Участвуют в принятии решений, принимаемых комиссией по </w:t>
      </w:r>
      <w:proofErr w:type="gramStart"/>
      <w:r w:rsidRPr="00CC4D98">
        <w:rPr>
          <w:rFonts w:ascii="Times New Roman" w:hAnsi="Times New Roman"/>
          <w:sz w:val="28"/>
          <w:szCs w:val="28"/>
        </w:rPr>
        <w:t>ра</w:t>
      </w:r>
      <w:r w:rsidRPr="00CC4D98">
        <w:rPr>
          <w:rFonts w:ascii="Times New Roman" w:hAnsi="Times New Roman"/>
          <w:sz w:val="28"/>
          <w:szCs w:val="28"/>
        </w:rPr>
        <w:t>с</w:t>
      </w:r>
      <w:r w:rsidRPr="00CC4D98">
        <w:rPr>
          <w:rFonts w:ascii="Times New Roman" w:hAnsi="Times New Roman"/>
          <w:sz w:val="28"/>
          <w:szCs w:val="28"/>
        </w:rPr>
        <w:t>сматриваемым</w:t>
      </w:r>
      <w:proofErr w:type="gramEnd"/>
      <w:r w:rsidRPr="00CC4D98">
        <w:rPr>
          <w:rFonts w:ascii="Times New Roman" w:hAnsi="Times New Roman"/>
          <w:sz w:val="28"/>
          <w:szCs w:val="28"/>
        </w:rPr>
        <w:t xml:space="preserve"> вопросам;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6.2.6.Выполняют поручения председателя комиссии.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2197" w:rsidRPr="00CC4D98" w:rsidRDefault="00672197" w:rsidP="0067219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C4D98">
        <w:rPr>
          <w:rFonts w:ascii="Times New Roman" w:hAnsi="Times New Roman"/>
          <w:b/>
          <w:sz w:val="28"/>
          <w:szCs w:val="28"/>
        </w:rPr>
        <w:t>. Порядок проведения заседаний комиссии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2197" w:rsidRPr="008D01A6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7.1. Заседания комиссии проводятся в соответствии с планами работы, а также по мере необходимости</w:t>
      </w:r>
      <w:r w:rsidRPr="008D01A6">
        <w:rPr>
          <w:rFonts w:ascii="Times New Roman" w:hAnsi="Times New Roman"/>
          <w:sz w:val="28"/>
          <w:szCs w:val="28"/>
        </w:rPr>
        <w:t>.</w:t>
      </w:r>
    </w:p>
    <w:p w:rsidR="00672197" w:rsidRPr="008D01A6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7.2. Заседание комиссии считается правомочным, если на нем прису</w:t>
      </w:r>
      <w:r w:rsidRPr="00CC4D98">
        <w:rPr>
          <w:rFonts w:ascii="Times New Roman" w:hAnsi="Times New Roman"/>
          <w:sz w:val="28"/>
          <w:szCs w:val="28"/>
        </w:rPr>
        <w:t>т</w:t>
      </w:r>
      <w:r w:rsidRPr="00CC4D98">
        <w:rPr>
          <w:rFonts w:ascii="Times New Roman" w:hAnsi="Times New Roman"/>
          <w:sz w:val="28"/>
          <w:szCs w:val="28"/>
        </w:rPr>
        <w:t>ствует не менее половины ее членов. Члены комиссии участвуют в ее засед</w:t>
      </w:r>
      <w:r w:rsidRPr="00CC4D98">
        <w:rPr>
          <w:rFonts w:ascii="Times New Roman" w:hAnsi="Times New Roman"/>
          <w:sz w:val="28"/>
          <w:szCs w:val="28"/>
        </w:rPr>
        <w:t>а</w:t>
      </w:r>
      <w:r w:rsidRPr="00CC4D98">
        <w:rPr>
          <w:rFonts w:ascii="Times New Roman" w:hAnsi="Times New Roman"/>
          <w:sz w:val="28"/>
          <w:szCs w:val="28"/>
        </w:rPr>
        <w:t>ниях без права замены</w:t>
      </w:r>
      <w:r w:rsidRPr="008D01A6">
        <w:rPr>
          <w:rFonts w:ascii="Times New Roman" w:hAnsi="Times New Roman"/>
          <w:sz w:val="28"/>
          <w:szCs w:val="28"/>
        </w:rPr>
        <w:t>.</w:t>
      </w:r>
    </w:p>
    <w:p w:rsidR="00672197" w:rsidRPr="008D01A6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7.3. На заседании комиссии председательствует ее председатель</w:t>
      </w:r>
      <w:r w:rsidRPr="008D01A6">
        <w:rPr>
          <w:rFonts w:ascii="Times New Roman" w:hAnsi="Times New Roman"/>
          <w:sz w:val="28"/>
          <w:szCs w:val="28"/>
        </w:rPr>
        <w:t>.</w:t>
      </w:r>
    </w:p>
    <w:p w:rsidR="00672197" w:rsidRPr="008D01A6" w:rsidRDefault="00672197" w:rsidP="00672197">
      <w:pPr>
        <w:pStyle w:val="1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7.4. Решения на заседании комиссии принимаются большинством гол</w:t>
      </w:r>
      <w:r w:rsidRPr="00CC4D98">
        <w:rPr>
          <w:rFonts w:ascii="Times New Roman" w:hAnsi="Times New Roman"/>
          <w:sz w:val="28"/>
          <w:szCs w:val="28"/>
        </w:rPr>
        <w:t>о</w:t>
      </w:r>
      <w:r w:rsidRPr="00CC4D98">
        <w:rPr>
          <w:rFonts w:ascii="Times New Roman" w:hAnsi="Times New Roman"/>
          <w:sz w:val="28"/>
          <w:szCs w:val="28"/>
        </w:rPr>
        <w:t>сов присутствующих на заседании членов комиссии</w:t>
      </w:r>
      <w:r w:rsidRPr="008D01A6">
        <w:rPr>
          <w:rFonts w:ascii="Times New Roman" w:hAnsi="Times New Roman"/>
          <w:sz w:val="28"/>
          <w:szCs w:val="28"/>
        </w:rPr>
        <w:t>.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7.5. Протокол заседания комиссии подписывается председательству</w:t>
      </w:r>
      <w:r w:rsidRPr="00CC4D98">
        <w:rPr>
          <w:rFonts w:ascii="Times New Roman" w:hAnsi="Times New Roman"/>
          <w:sz w:val="28"/>
          <w:szCs w:val="28"/>
        </w:rPr>
        <w:t>ю</w:t>
      </w:r>
      <w:r w:rsidRPr="00CC4D98">
        <w:rPr>
          <w:rFonts w:ascii="Times New Roman" w:hAnsi="Times New Roman"/>
          <w:sz w:val="28"/>
          <w:szCs w:val="28"/>
        </w:rPr>
        <w:t>щим на заседании комиссии и секретарем заседания комиссии.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7.6. В протоколе указываются: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наименование комиссии;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дата заседания;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время и место проведения заседания;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сведения о присутствующих членах комиссии;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сведения об иных лицах, присутствующих на заседании;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повестка дня;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содержание выступлений по вопросам повестки дня;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выявленные по рассматриваемому вопросу факты (при их наличии);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сведения о выявленных причинах и условиях, способствующих предо</w:t>
      </w:r>
      <w:r w:rsidRPr="00CC4D98">
        <w:rPr>
          <w:rFonts w:ascii="Times New Roman" w:hAnsi="Times New Roman"/>
          <w:sz w:val="28"/>
          <w:szCs w:val="28"/>
        </w:rPr>
        <w:t>т</w:t>
      </w:r>
      <w:r w:rsidRPr="00CC4D98">
        <w:rPr>
          <w:rFonts w:ascii="Times New Roman" w:hAnsi="Times New Roman"/>
          <w:sz w:val="28"/>
          <w:szCs w:val="28"/>
        </w:rPr>
        <w:t>вращению данных фактов (при их наличии);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решение, принятое по рассматриваемому вопросу;</w:t>
      </w:r>
    </w:p>
    <w:p w:rsidR="00672197" w:rsidRPr="008D01A6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меры, направленные на устранение причин и условий, способствующих возвратам детей в государственные учреждения для детей-сирот и детей, оставшихся без попечения родителей</w:t>
      </w:r>
      <w:r w:rsidRPr="008D01A6">
        <w:rPr>
          <w:rFonts w:ascii="Times New Roman" w:hAnsi="Times New Roman"/>
          <w:sz w:val="28"/>
          <w:szCs w:val="28"/>
        </w:rPr>
        <w:t>.</w:t>
      </w:r>
    </w:p>
    <w:p w:rsidR="00672197" w:rsidRPr="00CC4D98" w:rsidRDefault="00672197" w:rsidP="006721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C4D98">
        <w:rPr>
          <w:rFonts w:ascii="Times New Roman" w:hAnsi="Times New Roman"/>
          <w:sz w:val="28"/>
          <w:szCs w:val="28"/>
        </w:rPr>
        <w:t>7.7. Материалы комиссии направляются членам комиссии, в органы и учреждения системы профилактики и иным заинтересованным лицам и орг</w:t>
      </w:r>
      <w:r w:rsidRPr="00CC4D98">
        <w:rPr>
          <w:rFonts w:ascii="Times New Roman" w:hAnsi="Times New Roman"/>
          <w:sz w:val="28"/>
          <w:szCs w:val="28"/>
        </w:rPr>
        <w:t>а</w:t>
      </w:r>
      <w:r w:rsidRPr="00CC4D98">
        <w:rPr>
          <w:rFonts w:ascii="Times New Roman" w:hAnsi="Times New Roman"/>
          <w:sz w:val="28"/>
          <w:szCs w:val="28"/>
        </w:rPr>
        <w:t>низациям.</w:t>
      </w:r>
    </w:p>
    <w:p w:rsidR="00672197" w:rsidRDefault="00672197" w:rsidP="00672197"/>
    <w:p w:rsidR="00672197" w:rsidRDefault="00672197" w:rsidP="00672197"/>
    <w:p w:rsidR="00672197" w:rsidRDefault="00672197" w:rsidP="00672197"/>
    <w:p w:rsidR="00672197" w:rsidRDefault="00672197" w:rsidP="00672197"/>
    <w:p w:rsidR="00672197" w:rsidRPr="008C270F" w:rsidRDefault="00672197" w:rsidP="00672197">
      <w:pPr>
        <w:rPr>
          <w:szCs w:val="28"/>
        </w:rPr>
      </w:pPr>
    </w:p>
    <w:p w:rsidR="00672197" w:rsidRPr="008C270F" w:rsidRDefault="00672197" w:rsidP="00672197">
      <w:pPr>
        <w:rPr>
          <w:szCs w:val="28"/>
        </w:rPr>
      </w:pPr>
    </w:p>
    <w:p w:rsidR="00672197" w:rsidRPr="008D01A6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672197" w:rsidRPr="003406D6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  <w:r w:rsidRPr="003406D6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3406D6">
        <w:rPr>
          <w:sz w:val="22"/>
          <w:szCs w:val="22"/>
        </w:rPr>
        <w:t xml:space="preserve"> </w:t>
      </w:r>
    </w:p>
    <w:p w:rsidR="00672197" w:rsidRPr="003406D6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  <w:r w:rsidRPr="003406D6">
        <w:rPr>
          <w:sz w:val="22"/>
          <w:szCs w:val="22"/>
        </w:rPr>
        <w:t xml:space="preserve">Исполнительного комитета </w:t>
      </w:r>
    </w:p>
    <w:p w:rsidR="00672197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  <w:r>
        <w:rPr>
          <w:sz w:val="22"/>
          <w:szCs w:val="22"/>
        </w:rPr>
        <w:t xml:space="preserve">Рыбно-Слободского </w:t>
      </w:r>
    </w:p>
    <w:p w:rsidR="00672197" w:rsidRPr="003406D6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  <w:r w:rsidRPr="003406D6">
        <w:rPr>
          <w:sz w:val="22"/>
          <w:szCs w:val="22"/>
        </w:rPr>
        <w:t xml:space="preserve">муниципального района </w:t>
      </w:r>
    </w:p>
    <w:p w:rsidR="00672197" w:rsidRPr="003406D6" w:rsidRDefault="00672197" w:rsidP="00672197">
      <w:pPr>
        <w:pStyle w:val="2"/>
        <w:widowControl w:val="0"/>
        <w:spacing w:after="0" w:line="240" w:lineRule="auto"/>
        <w:ind w:left="0" w:firstLine="5670"/>
        <w:rPr>
          <w:sz w:val="22"/>
          <w:szCs w:val="22"/>
        </w:rPr>
      </w:pPr>
      <w:r w:rsidRPr="003406D6">
        <w:rPr>
          <w:sz w:val="22"/>
          <w:szCs w:val="22"/>
        </w:rPr>
        <w:t>Республики Татарстан</w:t>
      </w:r>
    </w:p>
    <w:p w:rsidR="00672197" w:rsidRPr="003406D6" w:rsidRDefault="00672197" w:rsidP="00672197">
      <w:pPr>
        <w:pStyle w:val="2"/>
        <w:widowControl w:val="0"/>
        <w:spacing w:after="0" w:line="240" w:lineRule="auto"/>
        <w:ind w:left="0" w:firstLine="5670"/>
        <w:rPr>
          <w:b/>
          <w:sz w:val="22"/>
          <w:szCs w:val="22"/>
        </w:rPr>
      </w:pPr>
      <w:r w:rsidRPr="003406D6">
        <w:rPr>
          <w:sz w:val="22"/>
          <w:szCs w:val="22"/>
        </w:rPr>
        <w:t xml:space="preserve">от </w:t>
      </w:r>
      <w:r>
        <w:rPr>
          <w:sz w:val="22"/>
          <w:szCs w:val="22"/>
        </w:rPr>
        <w:t>31.08.2016</w:t>
      </w:r>
      <w:r w:rsidRPr="003406D6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 144пи</w:t>
      </w:r>
    </w:p>
    <w:p w:rsidR="00672197" w:rsidRPr="00615F47" w:rsidRDefault="00672197" w:rsidP="00672197">
      <w:pPr>
        <w:jc w:val="both"/>
        <w:rPr>
          <w:sz w:val="28"/>
          <w:szCs w:val="28"/>
        </w:rPr>
      </w:pPr>
    </w:p>
    <w:p w:rsidR="00672197" w:rsidRPr="008C270F" w:rsidRDefault="00672197" w:rsidP="00672197">
      <w:pPr>
        <w:tabs>
          <w:tab w:val="left" w:pos="0"/>
        </w:tabs>
        <w:jc w:val="center"/>
        <w:rPr>
          <w:b/>
          <w:sz w:val="28"/>
          <w:szCs w:val="28"/>
        </w:rPr>
      </w:pPr>
      <w:r w:rsidRPr="00A52FC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муниципальной </w:t>
      </w:r>
      <w:r w:rsidRPr="00A52FC2">
        <w:rPr>
          <w:b/>
          <w:sz w:val="28"/>
          <w:szCs w:val="28"/>
        </w:rPr>
        <w:t>экспертной комиссии по анализу случаев</w:t>
      </w:r>
    </w:p>
    <w:p w:rsidR="00672197" w:rsidRPr="008C270F" w:rsidRDefault="00672197" w:rsidP="00672197">
      <w:pPr>
        <w:tabs>
          <w:tab w:val="left" w:pos="0"/>
        </w:tabs>
        <w:jc w:val="center"/>
        <w:rPr>
          <w:b/>
          <w:sz w:val="28"/>
          <w:szCs w:val="28"/>
        </w:rPr>
      </w:pPr>
      <w:r w:rsidRPr="00A52FC2">
        <w:rPr>
          <w:b/>
          <w:sz w:val="28"/>
          <w:szCs w:val="28"/>
        </w:rPr>
        <w:t xml:space="preserve"> возврата детей из замещающих семей </w:t>
      </w:r>
      <w:r>
        <w:rPr>
          <w:b/>
          <w:sz w:val="28"/>
          <w:szCs w:val="28"/>
        </w:rPr>
        <w:t xml:space="preserve">Рыбно-Слободского </w:t>
      </w:r>
    </w:p>
    <w:p w:rsidR="00672197" w:rsidRPr="008C270F" w:rsidRDefault="00672197" w:rsidP="0067219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Республики Татарстан </w:t>
      </w:r>
    </w:p>
    <w:p w:rsidR="00672197" w:rsidRDefault="00672197" w:rsidP="00672197">
      <w:pPr>
        <w:tabs>
          <w:tab w:val="left" w:pos="0"/>
        </w:tabs>
        <w:jc w:val="center"/>
        <w:rPr>
          <w:b/>
          <w:sz w:val="28"/>
          <w:szCs w:val="28"/>
        </w:rPr>
      </w:pPr>
      <w:r w:rsidRPr="00A52FC2">
        <w:rPr>
          <w:b/>
          <w:sz w:val="28"/>
          <w:szCs w:val="28"/>
        </w:rPr>
        <w:t xml:space="preserve">в государственные организации </w:t>
      </w:r>
    </w:p>
    <w:p w:rsidR="00672197" w:rsidRPr="00A52FC2" w:rsidRDefault="00672197" w:rsidP="00672197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93"/>
        <w:gridCol w:w="4987"/>
      </w:tblGrid>
      <w:tr w:rsidR="00672197" w:rsidRPr="00077DEB" w:rsidTr="0058743B">
        <w:tc>
          <w:tcPr>
            <w:tcW w:w="4068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  <w:ind w:left="0"/>
            </w:pPr>
            <w:r w:rsidRPr="000220B3">
              <w:t>1.</w:t>
            </w:r>
            <w:r>
              <w:t xml:space="preserve">Хабибуллин Рашат </w:t>
            </w:r>
            <w:proofErr w:type="spellStart"/>
            <w:r>
              <w:t>Хабриевич</w:t>
            </w:r>
            <w:proofErr w:type="spellEnd"/>
          </w:p>
        </w:tc>
        <w:tc>
          <w:tcPr>
            <w:tcW w:w="593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  <w:ind w:left="0"/>
              <w:jc w:val="both"/>
              <w:rPr>
                <w:b/>
              </w:rPr>
            </w:pPr>
            <w:r>
              <w:t>руководитель</w:t>
            </w:r>
            <w:r w:rsidRPr="000220B3">
              <w:t xml:space="preserve"> Исполнительного комитета </w:t>
            </w:r>
            <w:r>
              <w:t xml:space="preserve">Рыбно-Слободского </w:t>
            </w:r>
            <w:r w:rsidRPr="000220B3">
              <w:t>муниципального района Республики Та</w:t>
            </w:r>
            <w:r>
              <w:t xml:space="preserve">тарстан, </w:t>
            </w:r>
            <w:r w:rsidRPr="000C56DB">
              <w:t>председатель коми</w:t>
            </w:r>
            <w:r w:rsidRPr="000C56DB">
              <w:t>с</w:t>
            </w:r>
            <w:r w:rsidRPr="000C56DB">
              <w:t>сии</w:t>
            </w:r>
          </w:p>
        </w:tc>
      </w:tr>
      <w:tr w:rsidR="00672197" w:rsidRPr="00077DEB" w:rsidTr="0058743B">
        <w:tc>
          <w:tcPr>
            <w:tcW w:w="4068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  <w:ind w:left="0"/>
            </w:pPr>
            <w:r w:rsidRPr="000220B3">
              <w:t xml:space="preserve">2. </w:t>
            </w:r>
            <w:proofErr w:type="spellStart"/>
            <w:r>
              <w:t>Багаутдинова</w:t>
            </w:r>
            <w:proofErr w:type="spellEnd"/>
            <w:r>
              <w:t xml:space="preserve"> Гузалия Мансуровна</w:t>
            </w:r>
          </w:p>
        </w:tc>
        <w:tc>
          <w:tcPr>
            <w:tcW w:w="593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672197" w:rsidRDefault="00672197" w:rsidP="0058743B">
            <w:pPr>
              <w:jc w:val="both"/>
            </w:pPr>
            <w:r>
              <w:t xml:space="preserve">начальник отдела по </w:t>
            </w:r>
            <w:r w:rsidRPr="000220B3">
              <w:t>опек</w:t>
            </w:r>
            <w:r>
              <w:t>е</w:t>
            </w:r>
            <w:r w:rsidRPr="000220B3">
              <w:t xml:space="preserve"> и попечительст</w:t>
            </w:r>
            <w:r>
              <w:t>ву</w:t>
            </w:r>
            <w:r w:rsidRPr="000220B3">
              <w:t xml:space="preserve"> Исполнительного комитета </w:t>
            </w:r>
            <w:r>
              <w:t xml:space="preserve">Рыбно-Слободского </w:t>
            </w:r>
            <w:r w:rsidRPr="000220B3">
              <w:t>муниципального района</w:t>
            </w:r>
            <w:r>
              <w:t xml:space="preserve"> Респу</w:t>
            </w:r>
            <w:r>
              <w:t>б</w:t>
            </w:r>
            <w:r>
              <w:t>лики Татарстан,</w:t>
            </w:r>
            <w:r w:rsidRPr="000220B3">
              <w:t xml:space="preserve"> </w:t>
            </w:r>
            <w:r w:rsidRPr="000C56DB">
              <w:t>заместитель председателя комиссии</w:t>
            </w:r>
          </w:p>
          <w:p w:rsidR="00672197" w:rsidRPr="007812DF" w:rsidRDefault="00672197" w:rsidP="0058743B">
            <w:pPr>
              <w:jc w:val="both"/>
            </w:pPr>
          </w:p>
        </w:tc>
      </w:tr>
      <w:tr w:rsidR="00672197" w:rsidRPr="00077DEB" w:rsidTr="0058743B">
        <w:tc>
          <w:tcPr>
            <w:tcW w:w="4068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  <w:ind w:left="0"/>
            </w:pPr>
            <w:r>
              <w:t xml:space="preserve">3.Миннегалеева Разина Альбиртовна </w:t>
            </w:r>
          </w:p>
        </w:tc>
        <w:tc>
          <w:tcPr>
            <w:tcW w:w="593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  <w:ind w:left="0"/>
              <w:jc w:val="both"/>
            </w:pPr>
            <w:r>
              <w:t xml:space="preserve">ведущий </w:t>
            </w:r>
            <w:r w:rsidRPr="000220B3">
              <w:t xml:space="preserve">специалист </w:t>
            </w:r>
            <w:r>
              <w:t>отдела по опеке и поп</w:t>
            </w:r>
            <w:r>
              <w:t>е</w:t>
            </w:r>
            <w:r>
              <w:t>чительству</w:t>
            </w:r>
            <w:r w:rsidRPr="000220B3">
              <w:t xml:space="preserve"> Исполнительного комитета </w:t>
            </w:r>
            <w:r>
              <w:t>Ры</w:t>
            </w:r>
            <w:r>
              <w:t>б</w:t>
            </w:r>
            <w:r>
              <w:t xml:space="preserve">но-Слободского </w:t>
            </w:r>
            <w:r w:rsidRPr="000220B3">
              <w:t>муниципального района</w:t>
            </w:r>
            <w:r>
              <w:t xml:space="preserve"> Ре</w:t>
            </w:r>
            <w:r>
              <w:t>с</w:t>
            </w:r>
            <w:r>
              <w:t xml:space="preserve">публики Татарстан, секретарь </w:t>
            </w:r>
            <w:r w:rsidRPr="000C56DB">
              <w:t xml:space="preserve"> комиссии</w:t>
            </w:r>
          </w:p>
        </w:tc>
      </w:tr>
      <w:tr w:rsidR="00672197" w:rsidRPr="00077DEB" w:rsidTr="0058743B">
        <w:trPr>
          <w:trHeight w:val="475"/>
        </w:trPr>
        <w:tc>
          <w:tcPr>
            <w:tcW w:w="4068" w:type="dxa"/>
          </w:tcPr>
          <w:p w:rsidR="00672197" w:rsidRPr="000C56DB" w:rsidRDefault="00672197" w:rsidP="0058743B">
            <w:pPr>
              <w:pStyle w:val="2"/>
              <w:widowControl w:val="0"/>
              <w:spacing w:line="240" w:lineRule="auto"/>
              <w:ind w:left="0"/>
            </w:pPr>
            <w:r w:rsidRPr="000C56DB">
              <w:t>Члены экспертной комиссии:</w:t>
            </w:r>
          </w:p>
        </w:tc>
        <w:tc>
          <w:tcPr>
            <w:tcW w:w="593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</w:pPr>
          </w:p>
        </w:tc>
      </w:tr>
      <w:tr w:rsidR="00672197" w:rsidRPr="00077DEB" w:rsidTr="0058743B">
        <w:tc>
          <w:tcPr>
            <w:tcW w:w="4068" w:type="dxa"/>
          </w:tcPr>
          <w:p w:rsidR="00672197" w:rsidRDefault="00672197" w:rsidP="0058743B">
            <w:r w:rsidRPr="000220B3">
              <w:t xml:space="preserve">4. </w:t>
            </w:r>
            <w:r>
              <w:t xml:space="preserve">Садиков </w:t>
            </w:r>
            <w:proofErr w:type="spellStart"/>
            <w:r>
              <w:t>Ильсур</w:t>
            </w:r>
            <w:proofErr w:type="spellEnd"/>
            <w:r>
              <w:t xml:space="preserve"> Мансурович</w:t>
            </w:r>
          </w:p>
          <w:p w:rsidR="00672197" w:rsidRDefault="00672197" w:rsidP="0058743B"/>
          <w:p w:rsidR="00672197" w:rsidRDefault="00672197" w:rsidP="0058743B"/>
          <w:p w:rsidR="00672197" w:rsidRPr="000220B3" w:rsidRDefault="00672197" w:rsidP="0058743B"/>
        </w:tc>
        <w:tc>
          <w:tcPr>
            <w:tcW w:w="593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  <w:ind w:left="0"/>
            </w:pPr>
          </w:p>
        </w:tc>
        <w:tc>
          <w:tcPr>
            <w:tcW w:w="4987" w:type="dxa"/>
          </w:tcPr>
          <w:p w:rsidR="00672197" w:rsidRPr="000220B3" w:rsidRDefault="00672197" w:rsidP="0058743B">
            <w:pPr>
              <w:jc w:val="both"/>
            </w:pPr>
            <w:r w:rsidRPr="000220B3">
              <w:t>началь</w:t>
            </w:r>
            <w:r>
              <w:t>ник МКУ «Отдел образования Испо</w:t>
            </w:r>
            <w:r>
              <w:t>л</w:t>
            </w:r>
            <w:r>
              <w:t>нительного комитета Рыбно-Слободского м</w:t>
            </w:r>
            <w:r>
              <w:t>у</w:t>
            </w:r>
            <w:r>
              <w:t>ниципального района</w:t>
            </w:r>
            <w:r w:rsidRPr="000220B3">
              <w:t xml:space="preserve"> Республики</w:t>
            </w:r>
            <w:r>
              <w:t xml:space="preserve"> Татарстан»</w:t>
            </w:r>
          </w:p>
        </w:tc>
      </w:tr>
      <w:tr w:rsidR="00672197" w:rsidRPr="00077DEB" w:rsidTr="0058743B">
        <w:tc>
          <w:tcPr>
            <w:tcW w:w="4068" w:type="dxa"/>
          </w:tcPr>
          <w:p w:rsidR="00672197" w:rsidRPr="000220B3" w:rsidRDefault="00672197" w:rsidP="0058743B">
            <w:r w:rsidRPr="000220B3">
              <w:t xml:space="preserve">5. </w:t>
            </w:r>
            <w:r>
              <w:t>Замалиев Рустам Расимович</w:t>
            </w:r>
          </w:p>
          <w:p w:rsidR="00672197" w:rsidRPr="000220B3" w:rsidRDefault="00672197" w:rsidP="0058743B">
            <w:pPr>
              <w:pStyle w:val="2"/>
              <w:widowControl w:val="0"/>
              <w:spacing w:line="240" w:lineRule="auto"/>
            </w:pPr>
          </w:p>
        </w:tc>
        <w:tc>
          <w:tcPr>
            <w:tcW w:w="593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  <w:ind w:left="0"/>
              <w:jc w:val="both"/>
            </w:pPr>
            <w:r>
              <w:t>начальник юридического отдела аппарата С</w:t>
            </w:r>
            <w:r>
              <w:t>о</w:t>
            </w:r>
            <w:r>
              <w:t xml:space="preserve">вета Рыбно-Слободского </w:t>
            </w:r>
            <w:r w:rsidRPr="000220B3">
              <w:t>муниципального района Республики Та</w:t>
            </w:r>
            <w:r>
              <w:t>тарстан (по согласов</w:t>
            </w:r>
            <w:r>
              <w:t>а</w:t>
            </w:r>
            <w:r>
              <w:t>нию)</w:t>
            </w:r>
          </w:p>
        </w:tc>
      </w:tr>
      <w:tr w:rsidR="00672197" w:rsidRPr="00077DEB" w:rsidTr="0058743B">
        <w:tc>
          <w:tcPr>
            <w:tcW w:w="4068" w:type="dxa"/>
          </w:tcPr>
          <w:p w:rsidR="00672197" w:rsidRPr="000220B3" w:rsidRDefault="00672197" w:rsidP="0058743B">
            <w:r w:rsidRPr="000220B3">
              <w:t xml:space="preserve">6. </w:t>
            </w:r>
            <w:proofErr w:type="spellStart"/>
            <w:r>
              <w:t>Токранов</w:t>
            </w:r>
            <w:proofErr w:type="spellEnd"/>
            <w:r>
              <w:t xml:space="preserve"> Валерий Георгиевич </w:t>
            </w:r>
          </w:p>
          <w:p w:rsidR="00672197" w:rsidRPr="000220B3" w:rsidRDefault="00672197" w:rsidP="0058743B">
            <w:pPr>
              <w:pStyle w:val="2"/>
              <w:widowControl w:val="0"/>
              <w:spacing w:line="240" w:lineRule="auto"/>
            </w:pPr>
          </w:p>
        </w:tc>
        <w:tc>
          <w:tcPr>
            <w:tcW w:w="593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  <w:ind w:left="0"/>
              <w:jc w:val="both"/>
            </w:pPr>
            <w:r>
              <w:t xml:space="preserve">ответственный секретарь </w:t>
            </w:r>
            <w:r w:rsidRPr="000220B3">
              <w:t xml:space="preserve">Комиссии по делам несовершеннолетних и защите их прав </w:t>
            </w:r>
            <w:r>
              <w:t>Ры</w:t>
            </w:r>
            <w:r>
              <w:t>б</w:t>
            </w:r>
            <w:r>
              <w:t>но-Слободского муниципального района Ре</w:t>
            </w:r>
            <w:r>
              <w:t>с</w:t>
            </w:r>
            <w:r>
              <w:t>публики Татарстан</w:t>
            </w:r>
          </w:p>
        </w:tc>
      </w:tr>
      <w:tr w:rsidR="00672197" w:rsidRPr="00077DEB" w:rsidTr="0058743B">
        <w:tc>
          <w:tcPr>
            <w:tcW w:w="4068" w:type="dxa"/>
          </w:tcPr>
          <w:p w:rsidR="00672197" w:rsidRPr="000220B3" w:rsidRDefault="00672197" w:rsidP="0058743B">
            <w:r w:rsidRPr="000220B3">
              <w:t xml:space="preserve"> 7. </w:t>
            </w:r>
            <w:r>
              <w:t>Вафина Айгуль Камилевна</w:t>
            </w:r>
          </w:p>
          <w:p w:rsidR="00672197" w:rsidRPr="000220B3" w:rsidRDefault="00672197" w:rsidP="0058743B">
            <w:pPr>
              <w:pStyle w:val="2"/>
              <w:widowControl w:val="0"/>
              <w:spacing w:line="240" w:lineRule="auto"/>
            </w:pPr>
          </w:p>
        </w:tc>
        <w:tc>
          <w:tcPr>
            <w:tcW w:w="593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  <w:ind w:left="0"/>
              <w:jc w:val="both"/>
            </w:pPr>
            <w:r>
              <w:t>начальник отдела социальной защиты Мин</w:t>
            </w:r>
            <w:r>
              <w:t>и</w:t>
            </w:r>
            <w:r>
              <w:t>стерства труда, занятости и социальной защ</w:t>
            </w:r>
            <w:r>
              <w:t>и</w:t>
            </w:r>
            <w:r>
              <w:t>ты в Рыбно-Слободском муниципальном ра</w:t>
            </w:r>
            <w:r>
              <w:t>й</w:t>
            </w:r>
            <w:r>
              <w:t>оне Республики Татарстан (по согласованию)</w:t>
            </w:r>
          </w:p>
        </w:tc>
      </w:tr>
      <w:tr w:rsidR="00672197" w:rsidRPr="00077DEB" w:rsidTr="0058743B">
        <w:tc>
          <w:tcPr>
            <w:tcW w:w="4068" w:type="dxa"/>
          </w:tcPr>
          <w:p w:rsidR="00672197" w:rsidRPr="000220B3" w:rsidRDefault="00672197" w:rsidP="0058743B">
            <w:r w:rsidRPr="000220B3">
              <w:t xml:space="preserve">8. </w:t>
            </w:r>
            <w:r>
              <w:t xml:space="preserve">Шакиров </w:t>
            </w:r>
            <w:proofErr w:type="spellStart"/>
            <w:r>
              <w:t>Ильгизар</w:t>
            </w:r>
            <w:proofErr w:type="spellEnd"/>
            <w:r>
              <w:t xml:space="preserve"> </w:t>
            </w:r>
            <w:proofErr w:type="spellStart"/>
            <w:r>
              <w:t>Альбиртович</w:t>
            </w:r>
            <w:proofErr w:type="spellEnd"/>
          </w:p>
          <w:p w:rsidR="00672197" w:rsidRDefault="00672197" w:rsidP="0058743B">
            <w:r>
              <w:br/>
            </w:r>
          </w:p>
          <w:p w:rsidR="00672197" w:rsidRDefault="00672197" w:rsidP="0058743B">
            <w:r>
              <w:t xml:space="preserve">9. </w:t>
            </w:r>
            <w:proofErr w:type="spellStart"/>
            <w:r>
              <w:t>ХидоятоваРуфинаСиджатовна</w:t>
            </w:r>
            <w:proofErr w:type="spellEnd"/>
          </w:p>
          <w:p w:rsidR="00672197" w:rsidRDefault="00672197" w:rsidP="0058743B"/>
          <w:p w:rsidR="00672197" w:rsidRDefault="00672197" w:rsidP="0058743B"/>
          <w:p w:rsidR="00672197" w:rsidRDefault="00672197" w:rsidP="0058743B"/>
          <w:p w:rsidR="00672197" w:rsidRPr="000220B3" w:rsidRDefault="00672197" w:rsidP="0058743B">
            <w:r>
              <w:t xml:space="preserve">10. Новикова Марина Ивановна </w:t>
            </w:r>
          </w:p>
        </w:tc>
        <w:tc>
          <w:tcPr>
            <w:tcW w:w="593" w:type="dxa"/>
          </w:tcPr>
          <w:p w:rsidR="00672197" w:rsidRPr="000220B3" w:rsidRDefault="00672197" w:rsidP="0058743B">
            <w:pPr>
              <w:pStyle w:val="2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672197" w:rsidRDefault="00672197" w:rsidP="0058743B">
            <w:pPr>
              <w:pStyle w:val="2"/>
              <w:widowControl w:val="0"/>
              <w:spacing w:line="240" w:lineRule="auto"/>
              <w:ind w:left="0"/>
              <w:jc w:val="both"/>
            </w:pPr>
            <w:r>
              <w:t>директор государственного бюджетного учреждения «Социальный приют для детей и подростков «</w:t>
            </w:r>
            <w:proofErr w:type="spellStart"/>
            <w:r>
              <w:t>Акчарлак</w:t>
            </w:r>
            <w:proofErr w:type="spellEnd"/>
            <w:r>
              <w:t>» (по согласованию)</w:t>
            </w:r>
          </w:p>
          <w:p w:rsidR="00672197" w:rsidRDefault="00672197" w:rsidP="0058743B">
            <w:pPr>
              <w:jc w:val="both"/>
            </w:pPr>
            <w:r>
              <w:t xml:space="preserve"> </w:t>
            </w:r>
            <w:proofErr w:type="gramStart"/>
            <w:r>
              <w:t xml:space="preserve">районный педиатр ГАУЗ «Рыбно-Слободская </w:t>
            </w:r>
            <w:r>
              <w:lastRenderedPageBreak/>
              <w:t>ЦРБ»  Рыбно-Слободского района (по согл</w:t>
            </w:r>
            <w:r>
              <w:t>а</w:t>
            </w:r>
            <w:r>
              <w:t>сованию)</w:t>
            </w:r>
            <w:proofErr w:type="gramEnd"/>
          </w:p>
          <w:p w:rsidR="00672197" w:rsidRDefault="00672197" w:rsidP="0058743B">
            <w:pPr>
              <w:jc w:val="both"/>
            </w:pPr>
          </w:p>
          <w:p w:rsidR="00672197" w:rsidRPr="00E5079B" w:rsidRDefault="00672197" w:rsidP="0058743B">
            <w:pPr>
              <w:jc w:val="both"/>
            </w:pPr>
            <w:r>
              <w:t>старший инспектор подразделения по делам несовершеннолетних отдела МВД России по Рыбно-Слободскому району (по согласов</w:t>
            </w:r>
            <w:r>
              <w:t>а</w:t>
            </w:r>
            <w:r>
              <w:t>нию)</w:t>
            </w:r>
          </w:p>
        </w:tc>
      </w:tr>
    </w:tbl>
    <w:p w:rsidR="00672197" w:rsidRPr="008D01A6" w:rsidRDefault="00672197" w:rsidP="00672197">
      <w:pPr>
        <w:rPr>
          <w:szCs w:val="28"/>
        </w:rPr>
      </w:pPr>
    </w:p>
    <w:p w:rsidR="00672197" w:rsidRPr="008D01A6" w:rsidRDefault="00672197" w:rsidP="00672197">
      <w:pPr>
        <w:rPr>
          <w:szCs w:val="28"/>
        </w:rPr>
      </w:pPr>
    </w:p>
    <w:p w:rsidR="00672197" w:rsidRDefault="00672197" w:rsidP="00672197">
      <w:pPr>
        <w:tabs>
          <w:tab w:val="left" w:pos="9576"/>
        </w:tabs>
        <w:ind w:right="573"/>
        <w:rPr>
          <w:sz w:val="28"/>
        </w:rPr>
      </w:pPr>
    </w:p>
    <w:p w:rsidR="00672197" w:rsidRDefault="00672197" w:rsidP="00672197">
      <w:pPr>
        <w:tabs>
          <w:tab w:val="left" w:pos="9576"/>
        </w:tabs>
        <w:ind w:right="573"/>
        <w:rPr>
          <w:sz w:val="28"/>
        </w:rPr>
      </w:pPr>
    </w:p>
    <w:p w:rsidR="00672197" w:rsidRDefault="00672197" w:rsidP="00672197">
      <w:pPr>
        <w:tabs>
          <w:tab w:val="left" w:pos="9576"/>
        </w:tabs>
        <w:ind w:right="573"/>
        <w:rPr>
          <w:sz w:val="28"/>
        </w:rPr>
      </w:pPr>
    </w:p>
    <w:p w:rsidR="00672197" w:rsidRDefault="00672197" w:rsidP="00672197">
      <w:pPr>
        <w:tabs>
          <w:tab w:val="left" w:pos="9576"/>
        </w:tabs>
        <w:ind w:right="573"/>
        <w:rPr>
          <w:sz w:val="28"/>
        </w:rPr>
      </w:pPr>
    </w:p>
    <w:p w:rsidR="00672197" w:rsidRDefault="00672197" w:rsidP="00672197">
      <w:pPr>
        <w:tabs>
          <w:tab w:val="left" w:pos="9576"/>
        </w:tabs>
        <w:ind w:right="573"/>
        <w:rPr>
          <w:sz w:val="28"/>
        </w:rPr>
      </w:pPr>
    </w:p>
    <w:p w:rsidR="00672197" w:rsidRPr="0028233A" w:rsidRDefault="00672197" w:rsidP="00672197">
      <w:pPr>
        <w:spacing w:before="100" w:beforeAutospacing="1" w:after="100" w:afterAutospacing="1"/>
      </w:pPr>
    </w:p>
    <w:p w:rsidR="00672197" w:rsidRDefault="00672197" w:rsidP="00672197">
      <w:pPr>
        <w:jc w:val="both"/>
        <w:rPr>
          <w:sz w:val="16"/>
          <w:szCs w:val="16"/>
        </w:rPr>
      </w:pPr>
    </w:p>
    <w:p w:rsidR="00307A83" w:rsidRDefault="00307A83"/>
    <w:sectPr w:rsidR="00307A83" w:rsidSect="00A035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79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72197"/>
    <w:rsid w:val="00682E9C"/>
    <w:rsid w:val="006845E3"/>
    <w:rsid w:val="00687185"/>
    <w:rsid w:val="00690979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197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721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2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BodytextChar"/>
    <w:rsid w:val="00672197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21"/>
    <w:rsid w:val="0067219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">
    <w:name w:val="Без интервала1"/>
    <w:rsid w:val="006721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eformat">
    <w:name w:val="Preformat"/>
    <w:uiPriority w:val="99"/>
    <w:rsid w:val="0067219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197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721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2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BodytextChar"/>
    <w:rsid w:val="00672197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21"/>
    <w:rsid w:val="0067219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">
    <w:name w:val="Без интервала1"/>
    <w:rsid w:val="006721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eformat">
    <w:name w:val="Preformat"/>
    <w:uiPriority w:val="99"/>
    <w:rsid w:val="0067219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2016-09-02T05:45:00Z</cp:lastPrinted>
  <dcterms:created xsi:type="dcterms:W3CDTF">2016-09-02T05:44:00Z</dcterms:created>
  <dcterms:modified xsi:type="dcterms:W3CDTF">2016-09-02T05:46:00Z</dcterms:modified>
</cp:coreProperties>
</file>