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A" w:rsidRPr="00E056CA" w:rsidRDefault="004D0D5A" w:rsidP="00E056CA">
      <w:pPr>
        <w:spacing w:line="360" w:lineRule="auto"/>
        <w:rPr>
          <w:b/>
          <w:i/>
        </w:rPr>
      </w:pPr>
    </w:p>
    <w:p w:rsidR="006848CA" w:rsidRPr="00E918EE" w:rsidRDefault="006848CA" w:rsidP="00E918EE">
      <w:pPr>
        <w:pStyle w:val="2"/>
        <w:jc w:val="center"/>
        <w:rPr>
          <w:sz w:val="28"/>
          <w:szCs w:val="28"/>
        </w:rPr>
      </w:pPr>
      <w:r w:rsidRPr="00E918EE">
        <w:rPr>
          <w:sz w:val="28"/>
          <w:szCs w:val="28"/>
        </w:rPr>
        <w:t>ИНФОРМАЦИЯ</w:t>
      </w:r>
    </w:p>
    <w:p w:rsidR="006848CA" w:rsidRPr="00E918EE" w:rsidRDefault="006848CA" w:rsidP="00E918EE">
      <w:pPr>
        <w:pStyle w:val="2"/>
        <w:jc w:val="center"/>
        <w:rPr>
          <w:sz w:val="28"/>
          <w:szCs w:val="28"/>
        </w:rPr>
      </w:pPr>
      <w:r w:rsidRPr="00E918EE">
        <w:rPr>
          <w:sz w:val="28"/>
          <w:szCs w:val="28"/>
        </w:rPr>
        <w:t>об итогах работы межведомственной комиссии по профилактике правонарушений Рыбно-Слободского муниципального района РТ за 201</w:t>
      </w:r>
      <w:r w:rsidR="00E918EE" w:rsidRPr="00E918EE">
        <w:rPr>
          <w:sz w:val="28"/>
          <w:szCs w:val="28"/>
        </w:rPr>
        <w:t>6</w:t>
      </w:r>
      <w:r w:rsidRPr="00E918EE">
        <w:rPr>
          <w:sz w:val="28"/>
          <w:szCs w:val="28"/>
        </w:rPr>
        <w:t xml:space="preserve"> год</w:t>
      </w:r>
    </w:p>
    <w:p w:rsidR="006848CA" w:rsidRPr="00E056CA" w:rsidRDefault="006848CA" w:rsidP="00E056CA">
      <w:pPr>
        <w:spacing w:line="360" w:lineRule="auto"/>
        <w:jc w:val="center"/>
      </w:pPr>
    </w:p>
    <w:p w:rsidR="008F4153" w:rsidRPr="00CF68CC" w:rsidRDefault="008F4153" w:rsidP="00BD482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CF68CC">
        <w:rPr>
          <w:sz w:val="27"/>
          <w:szCs w:val="27"/>
        </w:rPr>
        <w:t xml:space="preserve">В соответствии с </w:t>
      </w:r>
      <w:r w:rsidR="00BD4823">
        <w:rPr>
          <w:sz w:val="26"/>
          <w:szCs w:val="26"/>
        </w:rPr>
        <w:t>Федеральным законом от 23.06.2016 №182-ФЗ «Об основах системы профилактики правонарушений в Российской Федерации»</w:t>
      </w:r>
      <w:r w:rsidR="00BD4823" w:rsidRPr="00BD4823">
        <w:rPr>
          <w:sz w:val="26"/>
          <w:szCs w:val="26"/>
        </w:rPr>
        <w:t xml:space="preserve"> </w:t>
      </w:r>
      <w:r w:rsidR="00BD4823">
        <w:rPr>
          <w:sz w:val="26"/>
          <w:szCs w:val="26"/>
        </w:rPr>
        <w:t>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  <w:proofErr w:type="gramEnd"/>
    </w:p>
    <w:p w:rsidR="008F4153" w:rsidRPr="005C6CAD" w:rsidRDefault="008F4153" w:rsidP="00BD4823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proofErr w:type="gramStart"/>
      <w:r w:rsidRPr="005C6CAD">
        <w:rPr>
          <w:rFonts w:ascii="Times New Roman" w:hAnsi="Times New Roman"/>
          <w:sz w:val="27"/>
          <w:szCs w:val="27"/>
        </w:rPr>
        <w:t xml:space="preserve">В целях формирования многоуровневой системы профилактики правонарушений, укрепления правопорядка и общественной безопасности, вовлечения в указанную деятельность государственных органов, общественных формирований и населения, локализации причин и условий, способствующих совершению преступлений, в рамках реализации </w:t>
      </w:r>
      <w:hyperlink r:id="rId6" w:history="1">
        <w:r w:rsidRPr="005C6CAD">
          <w:rPr>
            <w:rFonts w:ascii="Times New Roman" w:hAnsi="Times New Roman"/>
            <w:sz w:val="27"/>
            <w:szCs w:val="27"/>
          </w:rPr>
          <w:t>Закона</w:t>
        </w:r>
      </w:hyperlink>
      <w:r w:rsidRPr="005C6CAD">
        <w:rPr>
          <w:rFonts w:ascii="Times New Roman" w:hAnsi="Times New Roman"/>
          <w:sz w:val="27"/>
          <w:szCs w:val="27"/>
        </w:rPr>
        <w:t xml:space="preserve"> Республики Татарстан от </w:t>
      </w:r>
      <w:r w:rsidR="00D12C8D" w:rsidRPr="005C6CAD">
        <w:rPr>
          <w:rFonts w:ascii="Times New Roman" w:hAnsi="Times New Roman"/>
          <w:sz w:val="27"/>
          <w:szCs w:val="27"/>
        </w:rPr>
        <w:t>16.01.2015 года № 44</w:t>
      </w:r>
      <w:r w:rsidRPr="005C6CAD">
        <w:rPr>
          <w:rFonts w:ascii="Times New Roman" w:hAnsi="Times New Roman"/>
          <w:sz w:val="27"/>
          <w:szCs w:val="27"/>
        </w:rPr>
        <w:t>-ЗРТ</w:t>
      </w:r>
      <w:r w:rsidR="00D12C8D" w:rsidRPr="005C6CAD">
        <w:rPr>
          <w:rFonts w:ascii="Times New Roman" w:hAnsi="Times New Roman"/>
          <w:sz w:val="27"/>
          <w:szCs w:val="27"/>
        </w:rPr>
        <w:t xml:space="preserve"> «Об участии граждан в охране общественного порядка в Республике Татарстан»</w:t>
      </w:r>
      <w:r w:rsidRPr="005C6CAD">
        <w:rPr>
          <w:rFonts w:ascii="Times New Roman" w:hAnsi="Times New Roman"/>
          <w:sz w:val="27"/>
          <w:szCs w:val="27"/>
        </w:rPr>
        <w:t>, постановления Кабинета Министров Республики Татарстан от 16.10.2013 года №764 «Об утвержденииГосударственной</w:t>
      </w:r>
      <w:proofErr w:type="gramEnd"/>
      <w:r w:rsidRPr="005C6CA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C6CAD">
        <w:rPr>
          <w:rFonts w:ascii="Times New Roman" w:hAnsi="Times New Roman"/>
          <w:sz w:val="27"/>
          <w:szCs w:val="27"/>
        </w:rPr>
        <w:t>программы «Обеспечение общественного порядка и противодействие преступности в Республике Татарстан на 2014 - 2020 годы» (подпрограмма 1 «Организация деятельности по профилактике правонарушений и преступлений в Республике Татарстан на 2014 - 2020 годы») постановлением Исполнительного комитета Рыбно-Слободского муниципального района Республики Татарстан от 27.10.2014 №190пи была утверждена муниципальная программа «Организация деятельности по профилактике правонарушений и преступлений в Рыбно-Слободском муниципальном районе Республики Татарстан на 2015</w:t>
      </w:r>
      <w:proofErr w:type="gramEnd"/>
      <w:r w:rsidRPr="005C6CAD">
        <w:rPr>
          <w:rFonts w:ascii="Times New Roman" w:hAnsi="Times New Roman"/>
          <w:sz w:val="27"/>
          <w:szCs w:val="27"/>
        </w:rPr>
        <w:t xml:space="preserve"> – 2017 годы</w:t>
      </w:r>
      <w:proofErr w:type="gramStart"/>
      <w:r w:rsidRPr="005C6CAD">
        <w:rPr>
          <w:rFonts w:ascii="Times New Roman" w:hAnsi="Times New Roman"/>
          <w:sz w:val="27"/>
          <w:szCs w:val="27"/>
        </w:rPr>
        <w:t>»(</w:t>
      </w:r>
      <w:proofErr w:type="gramEnd"/>
      <w:r w:rsidRPr="005C6CAD">
        <w:rPr>
          <w:rFonts w:ascii="Times New Roman" w:hAnsi="Times New Roman"/>
          <w:sz w:val="27"/>
          <w:szCs w:val="27"/>
        </w:rPr>
        <w:t>далее-программа).</w:t>
      </w:r>
    </w:p>
    <w:p w:rsidR="008F4153" w:rsidRPr="00CF68CC" w:rsidRDefault="008F4153" w:rsidP="008F4153">
      <w:pPr>
        <w:shd w:val="clear" w:color="auto" w:fill="FFFFFF"/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 xml:space="preserve">В целях </w:t>
      </w:r>
      <w:proofErr w:type="gramStart"/>
      <w:r w:rsidRPr="00CF68CC">
        <w:rPr>
          <w:sz w:val="27"/>
          <w:szCs w:val="27"/>
        </w:rPr>
        <w:t>контроля за</w:t>
      </w:r>
      <w:proofErr w:type="gramEnd"/>
      <w:r w:rsidRPr="00CF68CC">
        <w:rPr>
          <w:sz w:val="27"/>
          <w:szCs w:val="27"/>
        </w:rPr>
        <w:t xml:space="preserve"> ходом реализации Программы субъектами профилактики правонарушений района в 201</w:t>
      </w:r>
      <w:r w:rsidR="00D12C8D" w:rsidRPr="00CF68CC">
        <w:rPr>
          <w:sz w:val="27"/>
          <w:szCs w:val="27"/>
        </w:rPr>
        <w:t>6</w:t>
      </w:r>
      <w:r w:rsidRPr="00CF68CC">
        <w:rPr>
          <w:sz w:val="27"/>
          <w:szCs w:val="27"/>
        </w:rPr>
        <w:t xml:space="preserve"> году в соответствии </w:t>
      </w:r>
      <w:r w:rsidR="006A61E2">
        <w:rPr>
          <w:sz w:val="27"/>
          <w:szCs w:val="27"/>
        </w:rPr>
        <w:t>с планом работы было проведено 4</w:t>
      </w:r>
      <w:r w:rsidRPr="00CF68CC">
        <w:rPr>
          <w:sz w:val="27"/>
          <w:szCs w:val="27"/>
        </w:rPr>
        <w:t xml:space="preserve"> заседания межведомственной комиссии по профилактике правонарушений Рыбно-Слободского муниципального района РТ.</w:t>
      </w:r>
    </w:p>
    <w:p w:rsidR="00A27E8D" w:rsidRPr="00CF68CC" w:rsidRDefault="00A27E8D" w:rsidP="00E056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На заседаниях комиссии были рассмотрены следующие вопросы:</w:t>
      </w:r>
    </w:p>
    <w:p w:rsidR="008F4153" w:rsidRPr="00CF68CC" w:rsidRDefault="008F4153" w:rsidP="008F4153">
      <w:pPr>
        <w:ind w:firstLine="709"/>
        <w:jc w:val="both"/>
        <w:rPr>
          <w:b/>
          <w:bCs/>
          <w:sz w:val="27"/>
          <w:szCs w:val="27"/>
        </w:rPr>
      </w:pPr>
      <w:r w:rsidRPr="00CF68CC">
        <w:rPr>
          <w:b/>
          <w:sz w:val="27"/>
          <w:szCs w:val="27"/>
        </w:rPr>
        <w:t xml:space="preserve">Заседание № </w:t>
      </w:r>
      <w:r w:rsidRPr="00CF68CC">
        <w:rPr>
          <w:b/>
          <w:bCs/>
          <w:sz w:val="27"/>
          <w:szCs w:val="27"/>
        </w:rPr>
        <w:t xml:space="preserve">1 от </w:t>
      </w:r>
      <w:r w:rsidR="00D12C8D" w:rsidRPr="00CF68CC">
        <w:rPr>
          <w:b/>
          <w:bCs/>
          <w:sz w:val="27"/>
          <w:szCs w:val="27"/>
        </w:rPr>
        <w:t>31 марта 2016</w:t>
      </w:r>
      <w:r w:rsidRPr="00CF68CC">
        <w:rPr>
          <w:b/>
          <w:bCs/>
          <w:sz w:val="27"/>
          <w:szCs w:val="27"/>
        </w:rPr>
        <w:t xml:space="preserve"> года: </w:t>
      </w:r>
    </w:p>
    <w:p w:rsidR="008F4153" w:rsidRPr="001078E8" w:rsidRDefault="008F4153" w:rsidP="001078E8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078E8">
        <w:rPr>
          <w:rFonts w:ascii="Times New Roman" w:hAnsi="Times New Roman"/>
          <w:sz w:val="27"/>
          <w:szCs w:val="27"/>
        </w:rPr>
        <w:t>1)Об итогах работы Административной комиссии Рыбно-Слободского муниципального района в 2014 году.</w:t>
      </w:r>
    </w:p>
    <w:p w:rsidR="00A27E8D" w:rsidRPr="001078E8" w:rsidRDefault="00A27E8D" w:rsidP="001078E8">
      <w:pPr>
        <w:pStyle w:val="a6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78E8">
        <w:rPr>
          <w:rFonts w:ascii="Times New Roman" w:hAnsi="Times New Roman"/>
          <w:color w:val="000000"/>
          <w:sz w:val="27"/>
          <w:szCs w:val="27"/>
        </w:rPr>
        <w:t>2)</w:t>
      </w:r>
      <w:r w:rsidR="00BD68F5" w:rsidRPr="001078E8">
        <w:rPr>
          <w:rFonts w:ascii="Times New Roman" w:hAnsi="Times New Roman"/>
          <w:bCs/>
          <w:sz w:val="27"/>
          <w:szCs w:val="27"/>
        </w:rPr>
        <w:t xml:space="preserve"> О </w:t>
      </w:r>
      <w:r w:rsidR="00D12C8D" w:rsidRPr="001078E8">
        <w:rPr>
          <w:rFonts w:ascii="Times New Roman" w:hAnsi="Times New Roman"/>
          <w:bCs/>
          <w:sz w:val="27"/>
          <w:szCs w:val="27"/>
        </w:rPr>
        <w:t>реализации Федерального закона от 02 апреля 2014 года №44-ФЗ «об участии граждан в охране общественного порядка», Закона Республики Татарстан от 16 января 2015 года №4-ЗРТ « Об участии граждан в обеспечении охраны общественного порядка в Республики Татарстан» в Рыбно-Слободском муниципальном районе.</w:t>
      </w:r>
    </w:p>
    <w:p w:rsidR="00A27E8D" w:rsidRPr="001078E8" w:rsidRDefault="00A27E8D" w:rsidP="001078E8">
      <w:pPr>
        <w:pStyle w:val="a6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1078E8">
        <w:rPr>
          <w:rFonts w:ascii="Times New Roman" w:hAnsi="Times New Roman"/>
          <w:sz w:val="27"/>
          <w:szCs w:val="27"/>
        </w:rPr>
        <w:t>3)</w:t>
      </w:r>
      <w:proofErr w:type="gramStart"/>
      <w:r w:rsidR="00D12C8D" w:rsidRPr="001078E8">
        <w:rPr>
          <w:rFonts w:ascii="Times New Roman" w:hAnsi="Times New Roman"/>
          <w:color w:val="000000"/>
          <w:sz w:val="27"/>
          <w:szCs w:val="27"/>
        </w:rPr>
        <w:t>Разное</w:t>
      </w:r>
      <w:proofErr w:type="gramEnd"/>
      <w:r w:rsidR="00D12C8D" w:rsidRPr="001078E8">
        <w:rPr>
          <w:rFonts w:ascii="Times New Roman" w:hAnsi="Times New Roman"/>
          <w:color w:val="000000"/>
          <w:sz w:val="27"/>
          <w:szCs w:val="27"/>
        </w:rPr>
        <w:t xml:space="preserve"> (о реализации муниципальных программ по профилактике правонарушений).</w:t>
      </w:r>
    </w:p>
    <w:p w:rsidR="008F4153" w:rsidRPr="00CF68CC" w:rsidRDefault="008F4153" w:rsidP="008F4153">
      <w:pPr>
        <w:ind w:firstLine="709"/>
        <w:jc w:val="both"/>
        <w:rPr>
          <w:b/>
          <w:bCs/>
          <w:sz w:val="27"/>
          <w:szCs w:val="27"/>
        </w:rPr>
      </w:pPr>
      <w:r w:rsidRPr="00CF68CC">
        <w:rPr>
          <w:b/>
          <w:sz w:val="27"/>
          <w:szCs w:val="27"/>
        </w:rPr>
        <w:t xml:space="preserve">Заседание № </w:t>
      </w:r>
      <w:r w:rsidRPr="00CF68CC">
        <w:rPr>
          <w:b/>
          <w:bCs/>
          <w:sz w:val="27"/>
          <w:szCs w:val="27"/>
        </w:rPr>
        <w:t xml:space="preserve">2 от </w:t>
      </w:r>
      <w:r w:rsidR="00D12C8D" w:rsidRPr="00CF68CC">
        <w:rPr>
          <w:b/>
          <w:bCs/>
          <w:sz w:val="27"/>
          <w:szCs w:val="27"/>
        </w:rPr>
        <w:t>16 августа 2016</w:t>
      </w:r>
      <w:r w:rsidRPr="00CF68CC">
        <w:rPr>
          <w:b/>
          <w:bCs/>
          <w:sz w:val="27"/>
          <w:szCs w:val="27"/>
        </w:rPr>
        <w:t xml:space="preserve"> года:</w:t>
      </w:r>
    </w:p>
    <w:p w:rsidR="00D12C8D" w:rsidRPr="00CF68CC" w:rsidRDefault="00D12C8D" w:rsidP="008F4153">
      <w:pPr>
        <w:ind w:firstLine="709"/>
        <w:jc w:val="both"/>
        <w:rPr>
          <w:bCs/>
          <w:sz w:val="27"/>
          <w:szCs w:val="27"/>
        </w:rPr>
      </w:pPr>
      <w:r w:rsidRPr="00CF68CC">
        <w:rPr>
          <w:bCs/>
          <w:sz w:val="27"/>
          <w:szCs w:val="27"/>
        </w:rPr>
        <w:t>1) О мерах по обеспечению безопасности и предотвращению террористических угроз в ходе подготовки и проведения выборов депутатов Государственной Думы</w:t>
      </w:r>
      <w:r w:rsidR="00A527A2" w:rsidRPr="00CF68CC">
        <w:rPr>
          <w:bCs/>
          <w:sz w:val="27"/>
          <w:szCs w:val="27"/>
        </w:rPr>
        <w:t xml:space="preserve"> Федерального собрания Российской Федерации</w:t>
      </w:r>
      <w:proofErr w:type="gramStart"/>
      <w:r w:rsidR="00A527A2" w:rsidRPr="00CF68CC">
        <w:rPr>
          <w:bCs/>
          <w:sz w:val="27"/>
          <w:szCs w:val="27"/>
          <w:lang w:val="en-US"/>
        </w:rPr>
        <w:t>VII</w:t>
      </w:r>
      <w:proofErr w:type="gramEnd"/>
      <w:r w:rsidR="00A527A2" w:rsidRPr="00CF68CC">
        <w:rPr>
          <w:bCs/>
          <w:sz w:val="27"/>
          <w:szCs w:val="27"/>
        </w:rPr>
        <w:t xml:space="preserve"> созыва 18.09.2016 года.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 xml:space="preserve">2)О принимаемых мерах по устранению выявленных межведомственной комиссией недостатков на объектах образовательных организаций Рыбно-Слободского </w:t>
      </w:r>
      <w:r w:rsidRPr="00CF68CC">
        <w:rPr>
          <w:sz w:val="27"/>
          <w:szCs w:val="27"/>
        </w:rPr>
        <w:lastRenderedPageBreak/>
        <w:t>муниципального района, ГАУЗ «Рыбно-Слободская ЦРБ», входящих в соответствии с постановлением Правительства Российской Федерации от 25.03.2015 №272 в перечень мест с массовым пребыванием людей.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3)Об оперативной обстановке в Рыбно-Слободском муниципальном районе РТ.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 xml:space="preserve"> 4)О дополнительных мерах по обеспечению безопасности граждан на территории Рыбно-Слободского муниципального района ко Дню знаний – 1 сентября в образовательных организациях.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5)Обзор инструкции, разработанный аппаратом Оперативного штаба в Республике Татарстан «О совместных действиях оперативных групп и антитеррористических комиссий в муниципальных образованиях Республики Татарстан при угрозе или совершении террористического акта на избирательных участках.</w:t>
      </w:r>
    </w:p>
    <w:p w:rsidR="00D12C8D" w:rsidRPr="00CF68CC" w:rsidRDefault="00D12C8D" w:rsidP="00D12C8D">
      <w:pPr>
        <w:jc w:val="both"/>
        <w:rPr>
          <w:bCs/>
          <w:sz w:val="27"/>
          <w:szCs w:val="27"/>
        </w:rPr>
      </w:pPr>
    </w:p>
    <w:p w:rsidR="00CF68CC" w:rsidRPr="00CF68CC" w:rsidRDefault="00CF68CC" w:rsidP="00CF68CC">
      <w:pPr>
        <w:ind w:firstLine="709"/>
        <w:jc w:val="both"/>
        <w:rPr>
          <w:b/>
          <w:bCs/>
          <w:sz w:val="27"/>
          <w:szCs w:val="27"/>
        </w:rPr>
      </w:pPr>
      <w:r w:rsidRPr="00CF68CC">
        <w:rPr>
          <w:b/>
          <w:sz w:val="27"/>
          <w:szCs w:val="27"/>
        </w:rPr>
        <w:t xml:space="preserve">Заседание № </w:t>
      </w:r>
      <w:r w:rsidRPr="00CF68CC">
        <w:rPr>
          <w:b/>
          <w:bCs/>
          <w:sz w:val="27"/>
          <w:szCs w:val="27"/>
        </w:rPr>
        <w:t>3 от 26 октября 2016 года: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1)О состояниях и мерах по профилактике терроризма и религиозного экстремизма на территории Рыбно-Слободского муниципального района.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 xml:space="preserve">2) О комплексном анализе оперативной обстановки и состоянии преступности на территории Рыбно-Слободского муниципального района </w:t>
      </w:r>
    </w:p>
    <w:p w:rsidR="00CF68CC" w:rsidRP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3)О деятельности по профилактике злоупотребления алкогольной продукцией, пивом, табаком и формированию здорового образа жизни среди населения в Рыбно-Слободском муниципальном районе РТ.</w:t>
      </w:r>
    </w:p>
    <w:p w:rsidR="00CF68CC" w:rsidRDefault="00CF68CC" w:rsidP="00CF68CC">
      <w:pPr>
        <w:ind w:firstLine="709"/>
        <w:jc w:val="both"/>
        <w:rPr>
          <w:sz w:val="27"/>
          <w:szCs w:val="27"/>
        </w:rPr>
      </w:pPr>
      <w:r w:rsidRPr="00CF68CC">
        <w:rPr>
          <w:sz w:val="27"/>
          <w:szCs w:val="27"/>
        </w:rPr>
        <w:t>4)О состоянии преступности и правонарушений среди несовершеннолетних на территории Рыбно-Слободского муниципального района в рамках  реализации Закона РТ от 14.10.2010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</w:r>
    </w:p>
    <w:p w:rsidR="00BD4823" w:rsidRPr="00CF68CC" w:rsidRDefault="00BD4823" w:rsidP="00CF68CC">
      <w:pPr>
        <w:ind w:firstLine="709"/>
        <w:jc w:val="both"/>
        <w:rPr>
          <w:sz w:val="27"/>
          <w:szCs w:val="27"/>
        </w:rPr>
      </w:pPr>
    </w:p>
    <w:p w:rsidR="007C66B5" w:rsidRDefault="006A61E2" w:rsidP="006A61E2">
      <w:pPr>
        <w:spacing w:line="360" w:lineRule="auto"/>
        <w:ind w:firstLine="851"/>
        <w:rPr>
          <w:b/>
        </w:rPr>
      </w:pPr>
      <w:r>
        <w:rPr>
          <w:b/>
        </w:rPr>
        <w:t>Заседание №4 от 23 декабря 2016 года:</w:t>
      </w:r>
    </w:p>
    <w:p w:rsidR="006A61E2" w:rsidRPr="004576AE" w:rsidRDefault="006A61E2" w:rsidP="006A6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63DC">
        <w:rPr>
          <w:sz w:val="26"/>
          <w:szCs w:val="26"/>
        </w:rPr>
        <w:t>)</w:t>
      </w:r>
      <w:r w:rsidRPr="004576AE">
        <w:rPr>
          <w:sz w:val="26"/>
          <w:szCs w:val="26"/>
        </w:rPr>
        <w:t>О проводимой филиалом по Рыбно-Слободскому району ФКУ УИИ УФСИН России по РТ работе по профилактике правонарушений</w:t>
      </w:r>
      <w:r>
        <w:rPr>
          <w:sz w:val="26"/>
          <w:szCs w:val="26"/>
        </w:rPr>
        <w:t>.</w:t>
      </w:r>
    </w:p>
    <w:p w:rsidR="006A61E2" w:rsidRDefault="006A61E2" w:rsidP="006A6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D63DC">
        <w:rPr>
          <w:sz w:val="26"/>
          <w:szCs w:val="26"/>
        </w:rPr>
        <w:t>)</w:t>
      </w:r>
      <w:r w:rsidRPr="004576AE">
        <w:rPr>
          <w:sz w:val="26"/>
          <w:szCs w:val="26"/>
        </w:rPr>
        <w:t xml:space="preserve">Об итогах работы </w:t>
      </w:r>
      <w:r>
        <w:rPr>
          <w:sz w:val="25"/>
          <w:szCs w:val="25"/>
        </w:rPr>
        <w:t>к</w:t>
      </w:r>
      <w:r w:rsidRPr="00E44F78">
        <w:rPr>
          <w:sz w:val="25"/>
          <w:szCs w:val="25"/>
        </w:rPr>
        <w:t>омиссии Рыбно-Слободского муниципального района Республики Татарстанпо профилактике правонарушений</w:t>
      </w:r>
      <w:r w:rsidRPr="004576AE">
        <w:rPr>
          <w:sz w:val="26"/>
          <w:szCs w:val="26"/>
        </w:rPr>
        <w:t>в 2016 году.</w:t>
      </w:r>
    </w:p>
    <w:p w:rsidR="006A61E2" w:rsidRDefault="006A61E2" w:rsidP="006A6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4576AE">
        <w:rPr>
          <w:sz w:val="26"/>
          <w:szCs w:val="26"/>
        </w:rPr>
        <w:t xml:space="preserve">О плане работы </w:t>
      </w:r>
      <w:r>
        <w:rPr>
          <w:sz w:val="25"/>
          <w:szCs w:val="25"/>
        </w:rPr>
        <w:t>к</w:t>
      </w:r>
      <w:r w:rsidRPr="00E44F78">
        <w:rPr>
          <w:sz w:val="25"/>
          <w:szCs w:val="25"/>
        </w:rPr>
        <w:t>омиссии Рыбно-Слободского муниципального района Республики Татарстанпо профилактике правонарушений</w:t>
      </w:r>
      <w:r w:rsidRPr="004576AE">
        <w:rPr>
          <w:sz w:val="26"/>
          <w:szCs w:val="26"/>
        </w:rPr>
        <w:t>на 2017 год</w:t>
      </w:r>
      <w:r>
        <w:rPr>
          <w:sz w:val="26"/>
          <w:szCs w:val="26"/>
        </w:rPr>
        <w:t>.</w:t>
      </w:r>
    </w:p>
    <w:p w:rsidR="006A61E2" w:rsidRDefault="006A61E2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BD4823" w:rsidRDefault="00BD4823" w:rsidP="006A61E2">
      <w:pPr>
        <w:spacing w:line="360" w:lineRule="auto"/>
        <w:ind w:firstLine="851"/>
        <w:rPr>
          <w:b/>
        </w:rPr>
      </w:pPr>
    </w:p>
    <w:p w:rsidR="008B74B0" w:rsidRPr="005C6CAD" w:rsidRDefault="007C66B5" w:rsidP="00B249C2">
      <w:pPr>
        <w:spacing w:line="360" w:lineRule="auto"/>
        <w:jc w:val="center"/>
        <w:rPr>
          <w:b/>
          <w:bCs/>
          <w:iCs/>
          <w:color w:val="000000"/>
          <w:sz w:val="27"/>
          <w:szCs w:val="27"/>
        </w:rPr>
      </w:pPr>
      <w:r w:rsidRPr="005C6CAD">
        <w:rPr>
          <w:b/>
          <w:sz w:val="27"/>
          <w:szCs w:val="27"/>
          <w:lang w:val="tt-RU"/>
        </w:rPr>
        <w:lastRenderedPageBreak/>
        <w:t>Д</w:t>
      </w:r>
      <w:r w:rsidR="005E0F32" w:rsidRPr="005C6CAD">
        <w:rPr>
          <w:b/>
          <w:sz w:val="27"/>
          <w:szCs w:val="27"/>
          <w:lang w:val="tt-RU"/>
        </w:rPr>
        <w:t>еятельность о</w:t>
      </w:r>
      <w:r w:rsidR="00305C19" w:rsidRPr="005C6CAD">
        <w:rPr>
          <w:b/>
          <w:sz w:val="27"/>
          <w:szCs w:val="27"/>
          <w:lang w:val="tt-RU"/>
        </w:rPr>
        <w:t>тдел</w:t>
      </w:r>
      <w:r w:rsidR="005E0F32" w:rsidRPr="005C6CAD">
        <w:rPr>
          <w:b/>
          <w:sz w:val="27"/>
          <w:szCs w:val="27"/>
          <w:lang w:val="tt-RU"/>
        </w:rPr>
        <w:t>а</w:t>
      </w:r>
      <w:r w:rsidR="00305C19" w:rsidRPr="005C6CAD">
        <w:rPr>
          <w:b/>
          <w:sz w:val="27"/>
          <w:szCs w:val="27"/>
          <w:lang w:val="tt-RU"/>
        </w:rPr>
        <w:t xml:space="preserve"> МВД России по Рыбно-Слободскому району</w:t>
      </w:r>
    </w:p>
    <w:p w:rsidR="008B74B0" w:rsidRPr="005C6CAD" w:rsidRDefault="00CF68CC" w:rsidP="00B249C2">
      <w:pPr>
        <w:spacing w:line="360" w:lineRule="auto"/>
        <w:jc w:val="center"/>
        <w:rPr>
          <w:b/>
          <w:bCs/>
          <w:iCs/>
          <w:color w:val="000000"/>
          <w:sz w:val="27"/>
          <w:szCs w:val="27"/>
        </w:rPr>
      </w:pPr>
      <w:r w:rsidRPr="005C6CAD">
        <w:rPr>
          <w:b/>
          <w:bCs/>
          <w:iCs/>
          <w:color w:val="000000"/>
          <w:sz w:val="27"/>
          <w:szCs w:val="27"/>
        </w:rPr>
        <w:t xml:space="preserve"> за 12 месяцев 2016</w:t>
      </w:r>
      <w:r w:rsidR="008B74B0" w:rsidRPr="005C6CAD">
        <w:rPr>
          <w:b/>
          <w:bCs/>
          <w:iCs/>
          <w:color w:val="000000"/>
          <w:sz w:val="27"/>
          <w:szCs w:val="27"/>
        </w:rPr>
        <w:t xml:space="preserve"> года</w:t>
      </w:r>
    </w:p>
    <w:p w:rsidR="00AC2814" w:rsidRPr="005C6CAD" w:rsidRDefault="00FB6DE5" w:rsidP="00B249C2">
      <w:pPr>
        <w:spacing w:line="360" w:lineRule="auto"/>
        <w:ind w:firstLine="851"/>
        <w:jc w:val="both"/>
        <w:rPr>
          <w:b/>
          <w:sz w:val="27"/>
          <w:szCs w:val="27"/>
          <w:u w:val="single"/>
        </w:rPr>
      </w:pPr>
      <w:r w:rsidRPr="005C6CAD">
        <w:rPr>
          <w:b/>
          <w:sz w:val="27"/>
          <w:szCs w:val="27"/>
          <w:u w:val="single"/>
        </w:rPr>
        <w:t>Динамика преступности</w:t>
      </w:r>
    </w:p>
    <w:p w:rsidR="00550D19" w:rsidRPr="005C6CAD" w:rsidRDefault="00CF68CC" w:rsidP="00B249C2">
      <w:pPr>
        <w:pStyle w:val="a5"/>
        <w:ind w:left="40" w:right="4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По итогам 12 месяцев 2016 года зарегистрировано 154 преступления</w:t>
      </w:r>
      <w:r w:rsidR="00550D19" w:rsidRPr="005C6CAD">
        <w:rPr>
          <w:rFonts w:ascii="Times New Roman" w:hAnsi="Times New Roman"/>
          <w:color w:val="000000"/>
          <w:sz w:val="27"/>
          <w:szCs w:val="27"/>
        </w:rPr>
        <w:t xml:space="preserve">, что на </w:t>
      </w:r>
      <w:r w:rsidRPr="005C6CAD">
        <w:rPr>
          <w:rFonts w:ascii="Times New Roman" w:hAnsi="Times New Roman"/>
          <w:color w:val="000000"/>
          <w:sz w:val="27"/>
          <w:szCs w:val="27"/>
        </w:rPr>
        <w:t>13,0%меньше, чем за АППГ (177</w:t>
      </w:r>
      <w:r w:rsidR="00550D19" w:rsidRPr="005C6CAD">
        <w:rPr>
          <w:rFonts w:ascii="Times New Roman" w:hAnsi="Times New Roman"/>
          <w:color w:val="000000"/>
          <w:sz w:val="27"/>
          <w:szCs w:val="27"/>
        </w:rPr>
        <w:t xml:space="preserve">) (по РТ </w:t>
      </w:r>
      <w:r w:rsidRPr="005C6CAD">
        <w:rPr>
          <w:rFonts w:ascii="Times New Roman" w:hAnsi="Times New Roman"/>
          <w:color w:val="000000"/>
          <w:sz w:val="27"/>
          <w:szCs w:val="27"/>
        </w:rPr>
        <w:t>-7,5</w:t>
      </w:r>
      <w:r w:rsidR="00550D19" w:rsidRPr="005C6CAD">
        <w:rPr>
          <w:rFonts w:ascii="Times New Roman" w:hAnsi="Times New Roman"/>
          <w:color w:val="000000"/>
          <w:sz w:val="27"/>
          <w:szCs w:val="27"/>
        </w:rPr>
        <w:t>%).</w:t>
      </w:r>
    </w:p>
    <w:tbl>
      <w:tblPr>
        <w:tblW w:w="1020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90"/>
        <w:gridCol w:w="76"/>
        <w:gridCol w:w="76"/>
        <w:gridCol w:w="76"/>
        <w:gridCol w:w="91"/>
      </w:tblGrid>
      <w:tr w:rsidR="00550D19" w:rsidRPr="005C6CAD" w:rsidTr="009F0FF3">
        <w:trPr>
          <w:trHeight w:val="256"/>
          <w:tblCellSpacing w:w="15" w:type="dxa"/>
        </w:trPr>
        <w:tc>
          <w:tcPr>
            <w:tcW w:w="0" w:type="auto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F0FF3" w:rsidRPr="005C6CAD" w:rsidRDefault="009F0FF3" w:rsidP="00B249C2">
            <w:pPr>
              <w:spacing w:before="20" w:after="20"/>
              <w:ind w:left="20" w:right="20" w:firstLine="851"/>
              <w:rPr>
                <w:b/>
                <w:bCs/>
                <w:sz w:val="27"/>
                <w:szCs w:val="27"/>
              </w:rPr>
            </w:pPr>
          </w:p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Динамика общей преступности</w:t>
            </w:r>
          </w:p>
        </w:tc>
      </w:tr>
      <w:tr w:rsidR="00550D19" w:rsidRPr="005C6CAD" w:rsidTr="009F0FF3">
        <w:trPr>
          <w:trHeight w:val="3475"/>
          <w:tblCellSpacing w:w="15" w:type="dxa"/>
        </w:trPr>
        <w:tc>
          <w:tcPr>
            <w:tcW w:w="9845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6200775" cy="33718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4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4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46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</w:tr>
      <w:tr w:rsidR="00550D19" w:rsidRPr="005C6CAD" w:rsidTr="009F0FF3">
        <w:trPr>
          <w:trHeight w:val="924"/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F0FF3" w:rsidRPr="005C6CAD" w:rsidRDefault="009F0FF3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 xml:space="preserve">12 мес. 2012- 161 </w:t>
            </w:r>
          </w:p>
          <w:p w:rsidR="009F0FF3" w:rsidRPr="005C6CAD" w:rsidRDefault="009F0FF3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мес.2013-137</w:t>
            </w:r>
          </w:p>
          <w:p w:rsidR="009F0FF3" w:rsidRPr="005C6CAD" w:rsidRDefault="009F0FF3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 xml:space="preserve">12 мес.2014-142  </w:t>
            </w:r>
          </w:p>
          <w:p w:rsidR="00550D19" w:rsidRPr="005C6CAD" w:rsidRDefault="009F0FF3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12мес.2015-177</w:t>
            </w:r>
          </w:p>
          <w:p w:rsidR="00CF68CC" w:rsidRPr="005C6CAD" w:rsidRDefault="00CF68CC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12мес.2016-154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0D19" w:rsidRPr="005C6CAD" w:rsidRDefault="00550D19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</w:p>
        </w:tc>
      </w:tr>
    </w:tbl>
    <w:p w:rsidR="00FA4F1B" w:rsidRPr="005C6CAD" w:rsidRDefault="00FA4F1B" w:rsidP="00B249C2">
      <w:pPr>
        <w:spacing w:line="360" w:lineRule="auto"/>
        <w:ind w:firstLine="851"/>
        <w:jc w:val="both"/>
        <w:rPr>
          <w:i/>
          <w:sz w:val="27"/>
          <w:szCs w:val="27"/>
        </w:rPr>
      </w:pPr>
    </w:p>
    <w:p w:rsidR="000E1239" w:rsidRPr="00451FE1" w:rsidRDefault="00FB6DE5" w:rsidP="001078E8">
      <w:pPr>
        <w:spacing w:line="360" w:lineRule="auto"/>
        <w:jc w:val="center"/>
        <w:rPr>
          <w:b/>
          <w:color w:val="000000"/>
          <w:u w:val="single"/>
        </w:rPr>
      </w:pPr>
      <w:r w:rsidRPr="00451FE1">
        <w:rPr>
          <w:b/>
          <w:color w:val="000000"/>
          <w:u w:val="single"/>
        </w:rPr>
        <w:t>Раскрываемость преступлений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Общая раскрываемость преступлений составила 83,9% (по РТ - 57,1%), что на 3,8% выше, чем за АППГ (80,1%). Она на 4,8% выше раскрываемости по категории (79,1%).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Раскрываемость тяжких и особо тяжких преступлений составила 88,9% (АППГ - 87,5%) (по РТ - 66,5%). Она на 1,8% выше раскрываемости по категории (87,1%).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Снизилась раскрываемость: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- на 7,6%, с 56% до 48,4% (по РТ - 39,3%);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из складов, баз, магазинов и других торговых точек - на 50,0%, со 100% до 50% (по РТ - 48,7%);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из квартир - на 5,0%, с 80% до 75% (по РТ - 74,7%);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АМТ - на 100,0%, со 100% до 0% (по РТ - 45,5%);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разбойных нападений - на 50,0%, со 100% до 50% (по РТ - 89,6%);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разбойных нападений, совершенных путем проникновения - на 50,0%, со 100% до 50% (по РТ - 88,2%);</w:t>
      </w:r>
    </w:p>
    <w:p w:rsidR="00BF54A1" w:rsidRPr="00BF54A1" w:rsidRDefault="00BF54A1" w:rsidP="00426AA0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lastRenderedPageBreak/>
        <w:t>разбойных нападений в квартирах - на 50,0%, со 100% до 50% (по РТ - 98,8%).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Осталась на уровне АППГ раскрываемость:</w:t>
      </w:r>
    </w:p>
    <w:p w:rsidR="00BF54A1" w:rsidRPr="00BF54A1" w:rsidRDefault="00BF54A1" w:rsidP="00426AA0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убийств - 100% (по РТ - 92%);</w:t>
      </w:r>
    </w:p>
    <w:p w:rsidR="00BF54A1" w:rsidRPr="00BF54A1" w:rsidRDefault="00BF54A1" w:rsidP="00426AA0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умышленных причинений тяжкого вреда здоровью - 100% (по РТ - 97,4%);</w:t>
      </w:r>
    </w:p>
    <w:p w:rsidR="00BF54A1" w:rsidRPr="00BF54A1" w:rsidRDefault="00BF54A1" w:rsidP="00426AA0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фактов неправомерного завладения АМТ - 100% (по РТ - 84,3%);</w:t>
      </w:r>
    </w:p>
    <w:p w:rsidR="00BF54A1" w:rsidRPr="00BF54A1" w:rsidRDefault="00BF54A1" w:rsidP="00426AA0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фактов умышленного уничтожения или повреждения имущества путем поджога или взрыва - 100% (по РТ - 25,3%).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Выросла раскрываемость: краж из садовых домиков и дач - на 100,0% (по РТ - 56,4%).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Ниже, чем в среднем по категории, раскрываемость: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- 48,4% (по категории - 54,4%);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из складов, баз, магазинов и других торговых точек - 50% (по категории - 53,9%);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из квартир - 75% (по категории - 78,1%);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АМТ - 0% (по категории - 28,6%);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разбойных нападений - 50% (по категории - 95%);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разбойных нападений, совершенных путем проникновения - 50% (по категории - 87,5%);</w:t>
      </w:r>
    </w:p>
    <w:p w:rsidR="00BF54A1" w:rsidRPr="00BF54A1" w:rsidRDefault="00BF54A1" w:rsidP="00426AA0">
      <w:pPr>
        <w:numPr>
          <w:ilvl w:val="0"/>
          <w:numId w:val="3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разбойных нападений в квартирах - 50% (по категории - 91,7%).</w:t>
      </w:r>
    </w:p>
    <w:p w:rsidR="00BF54A1" w:rsidRPr="00BF54A1" w:rsidRDefault="00BF54A1" w:rsidP="00BF54A1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6"/>
          <w:szCs w:val="26"/>
        </w:rPr>
      </w:pPr>
      <w:r w:rsidRPr="00BF54A1">
        <w:rPr>
          <w:rFonts w:ascii="Times New Roman" w:hAnsi="Times New Roman"/>
          <w:color w:val="000000"/>
          <w:sz w:val="26"/>
          <w:szCs w:val="26"/>
        </w:rPr>
        <w:t>Выше, чем в среднем по категории, раскрываемость:</w:t>
      </w:r>
    </w:p>
    <w:p w:rsidR="00BF54A1" w:rsidRPr="00BF54A1" w:rsidRDefault="00BF54A1" w:rsidP="00426AA0">
      <w:pPr>
        <w:numPr>
          <w:ilvl w:val="0"/>
          <w:numId w:val="4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убийств - 100% (по категории - 95,3%);</w:t>
      </w:r>
    </w:p>
    <w:p w:rsidR="00BF54A1" w:rsidRPr="00BF54A1" w:rsidRDefault="00BF54A1" w:rsidP="00426AA0">
      <w:pPr>
        <w:numPr>
          <w:ilvl w:val="0"/>
          <w:numId w:val="4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умышленных причинений тяжкого вреда здоровью - 100% (по категории - 96,6%);</w:t>
      </w:r>
    </w:p>
    <w:p w:rsidR="00BF54A1" w:rsidRPr="00BF54A1" w:rsidRDefault="00BF54A1" w:rsidP="00426AA0">
      <w:pPr>
        <w:numPr>
          <w:ilvl w:val="0"/>
          <w:numId w:val="4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краж из садовых домиков и дач - 100% (по категории - 64,1%);</w:t>
      </w:r>
    </w:p>
    <w:p w:rsidR="00BF54A1" w:rsidRPr="00BF54A1" w:rsidRDefault="00BF54A1" w:rsidP="00426AA0">
      <w:pPr>
        <w:numPr>
          <w:ilvl w:val="0"/>
          <w:numId w:val="4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фактов неправомерного завладения АМТ - 100% (по категории - 95,2%);</w:t>
      </w:r>
    </w:p>
    <w:p w:rsidR="00BF54A1" w:rsidRPr="00BF54A1" w:rsidRDefault="00BF54A1" w:rsidP="00426AA0">
      <w:pPr>
        <w:numPr>
          <w:ilvl w:val="0"/>
          <w:numId w:val="4"/>
        </w:numPr>
        <w:spacing w:before="100" w:beforeAutospacing="1" w:after="100" w:afterAutospacing="1"/>
        <w:ind w:left="870"/>
        <w:jc w:val="both"/>
        <w:rPr>
          <w:color w:val="000000"/>
          <w:sz w:val="26"/>
          <w:szCs w:val="26"/>
        </w:rPr>
      </w:pPr>
      <w:r w:rsidRPr="00BF54A1">
        <w:rPr>
          <w:color w:val="000000"/>
          <w:sz w:val="26"/>
          <w:szCs w:val="26"/>
        </w:rPr>
        <w:t>фактов умышленного уничтожения или повреждения имущества путем поджога или взрыва - 100% (по категории - 61,1%).</w:t>
      </w:r>
    </w:p>
    <w:tbl>
      <w:tblPr>
        <w:tblStyle w:val="af"/>
        <w:tblW w:w="7500" w:type="dxa"/>
        <w:tblInd w:w="1581" w:type="dxa"/>
        <w:tblLook w:val="0000"/>
      </w:tblPr>
      <w:tblGrid>
        <w:gridCol w:w="1500"/>
        <w:gridCol w:w="1500"/>
        <w:gridCol w:w="1500"/>
        <w:gridCol w:w="1500"/>
        <w:gridCol w:w="1500"/>
      </w:tblGrid>
      <w:tr w:rsidR="00BF54A1" w:rsidRPr="00BF54A1" w:rsidTr="00BF54A1">
        <w:tc>
          <w:tcPr>
            <w:tcW w:w="0" w:type="auto"/>
            <w:gridSpan w:val="5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b/>
                <w:bCs/>
                <w:sz w:val="26"/>
                <w:szCs w:val="26"/>
              </w:rPr>
              <w:t>Общая раскрываемость преступлений</w:t>
            </w:r>
          </w:p>
        </w:tc>
      </w:tr>
      <w:tr w:rsidR="00BF54A1" w:rsidRPr="00BF54A1" w:rsidTr="00BF54A1">
        <w:tc>
          <w:tcPr>
            <w:tcW w:w="0" w:type="auto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72%</w:t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38125"/>
                  <wp:effectExtent l="0" t="0" r="0" b="0"/>
                  <wp:docPr id="11" name="Рисунок 11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9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80%</w:t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38125"/>
                  <wp:effectExtent l="0" t="0" r="0" b="0"/>
                  <wp:docPr id="8" name="Рисунок 8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7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81%</w:t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38125"/>
                  <wp:effectExtent l="0" t="0" r="0" b="0"/>
                  <wp:docPr id="6" name="Рисунок 6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5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80%</w:t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38125"/>
                  <wp:effectExtent l="0" t="0" r="0" b="0"/>
                  <wp:docPr id="4" name="Рисунок 4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83%</w:t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238125" cy="238125"/>
                  <wp:effectExtent l="0" t="0" r="0" b="0"/>
                  <wp:docPr id="2" name="Рисунок 2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4A1">
              <w:rPr>
                <w:sz w:val="26"/>
                <w:szCs w:val="26"/>
              </w:rPr>
              <w:br/>
            </w:r>
            <w:r w:rsidRPr="00BF54A1">
              <w:rPr>
                <w:noProof/>
                <w:sz w:val="26"/>
                <w:szCs w:val="26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4A1" w:rsidRPr="00BF54A1" w:rsidTr="00BF54A1">
        <w:tc>
          <w:tcPr>
            <w:tcW w:w="1000" w:type="pct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12 мес. 2012</w:t>
            </w:r>
          </w:p>
        </w:tc>
        <w:tc>
          <w:tcPr>
            <w:tcW w:w="1000" w:type="pct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12 мес. 2013</w:t>
            </w:r>
          </w:p>
        </w:tc>
        <w:tc>
          <w:tcPr>
            <w:tcW w:w="1000" w:type="pct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12 мес. 2014</w:t>
            </w:r>
          </w:p>
        </w:tc>
        <w:tc>
          <w:tcPr>
            <w:tcW w:w="1000" w:type="pct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12 мес. 2015</w:t>
            </w:r>
          </w:p>
        </w:tc>
        <w:tc>
          <w:tcPr>
            <w:tcW w:w="1000" w:type="pct"/>
          </w:tcPr>
          <w:p w:rsidR="00BF54A1" w:rsidRPr="00BF54A1" w:rsidRDefault="00BF54A1" w:rsidP="00BF54A1">
            <w:pPr>
              <w:jc w:val="both"/>
              <w:rPr>
                <w:sz w:val="26"/>
                <w:szCs w:val="26"/>
              </w:rPr>
            </w:pPr>
            <w:r w:rsidRPr="00BF54A1">
              <w:rPr>
                <w:sz w:val="26"/>
                <w:szCs w:val="26"/>
              </w:rPr>
              <w:t>12 мес. 2016</w:t>
            </w:r>
          </w:p>
        </w:tc>
      </w:tr>
    </w:tbl>
    <w:p w:rsidR="00AC2814" w:rsidRPr="00B249C2" w:rsidRDefault="00AC2814" w:rsidP="00B249C2">
      <w:pPr>
        <w:spacing w:line="360" w:lineRule="auto"/>
        <w:ind w:firstLine="851"/>
        <w:jc w:val="both"/>
        <w:rPr>
          <w:i/>
        </w:rPr>
      </w:pPr>
    </w:p>
    <w:p w:rsidR="004C40D4" w:rsidRPr="00451FE1" w:rsidRDefault="004C40D4" w:rsidP="001078E8">
      <w:pPr>
        <w:pStyle w:val="2"/>
        <w:spacing w:line="360" w:lineRule="auto"/>
        <w:ind w:right="225"/>
        <w:jc w:val="center"/>
        <w:rPr>
          <w:sz w:val="28"/>
          <w:szCs w:val="28"/>
          <w:u w:val="single"/>
          <w:lang w:val="ru-RU"/>
        </w:rPr>
      </w:pPr>
      <w:bookmarkStart w:id="1" w:name="4"/>
      <w:r w:rsidRPr="00451FE1">
        <w:rPr>
          <w:sz w:val="28"/>
          <w:szCs w:val="28"/>
          <w:u w:val="single"/>
          <w:lang w:val="ru-RU"/>
        </w:rPr>
        <w:t>Преступления в сфере экономики</w:t>
      </w:r>
    </w:p>
    <w:bookmarkEnd w:id="1"/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всего 32 преступления экономической направленности, что на 14,3% больше, чем за АППГ (28) (по РТ +11,4%).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28 до 30 или на 7,1% возросло количество преступлений, предварительное следствие по которым обязательно (по РТ +7,4%).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0 до 2 или на 100,0% возросло количество преступлений, предварительное следствие по которым необязательно (по РТ +68,8%).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Не выявлено за отчетный период:</w:t>
      </w:r>
    </w:p>
    <w:p w:rsidR="00940215" w:rsidRPr="005C6CAD" w:rsidRDefault="00940215" w:rsidP="00426AA0">
      <w:pPr>
        <w:numPr>
          <w:ilvl w:val="0"/>
          <w:numId w:val="5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фактов присвоения вверенного имущества;</w:t>
      </w:r>
    </w:p>
    <w:p w:rsidR="00940215" w:rsidRPr="005C6CAD" w:rsidRDefault="00940215" w:rsidP="00426AA0">
      <w:pPr>
        <w:numPr>
          <w:ilvl w:val="0"/>
          <w:numId w:val="5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lastRenderedPageBreak/>
        <w:t>фактов присвоения вверенного имущества в крупных размерах;</w:t>
      </w:r>
    </w:p>
    <w:p w:rsidR="00940215" w:rsidRPr="005C6CAD" w:rsidRDefault="00940215" w:rsidP="00426AA0">
      <w:pPr>
        <w:numPr>
          <w:ilvl w:val="0"/>
          <w:numId w:val="5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взяточничеств;</w:t>
      </w:r>
    </w:p>
    <w:p w:rsidR="00940215" w:rsidRPr="005C6CAD" w:rsidRDefault="00940215" w:rsidP="00426AA0">
      <w:pPr>
        <w:numPr>
          <w:ilvl w:val="0"/>
          <w:numId w:val="5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налоговых преступлений.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меньше:</w:t>
      </w:r>
    </w:p>
    <w:p w:rsidR="00940215" w:rsidRPr="005C6CAD" w:rsidRDefault="00940215" w:rsidP="00426AA0">
      <w:pPr>
        <w:numPr>
          <w:ilvl w:val="0"/>
          <w:numId w:val="6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должностных преступлений - на 40,9%, с 22 до 13 (по РТ +34,9%);</w:t>
      </w:r>
    </w:p>
    <w:p w:rsidR="00940215" w:rsidRPr="005C6CAD" w:rsidRDefault="00940215" w:rsidP="00426AA0">
      <w:pPr>
        <w:numPr>
          <w:ilvl w:val="0"/>
          <w:numId w:val="6"/>
        </w:numPr>
        <w:spacing w:before="100" w:beforeAutospacing="1" w:after="100" w:afterAutospacing="1"/>
        <w:ind w:left="87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преступлений в кредитно-банковской сфере - на 50,0% (в 2 раза), с 2 до 1 (по РТ +4,0%).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больше: мошенничеств - на 400,0% (в 5 раз), с 1 до 5 (по РТ +25,8%).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 производстве всего находились уголовные дела по 44 преступлениям (АППГ - 30), предварительное следствие по которым обязательно.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Удельный вес преступлений, уголовные дела по которым прекращены, составил 2,3% (АППГ - 26,7%) (по РТ - 11,2%). Он на 10,4% ниже, чем в среднем по категории (12,7%).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940215" w:rsidRPr="005C6CAD" w:rsidTr="00B957D3">
        <w:trPr>
          <w:jc w:val="center"/>
        </w:trPr>
        <w:tc>
          <w:tcPr>
            <w:tcW w:w="0" w:type="auto"/>
            <w:gridSpan w:val="5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Выявлено всего преступлений экономической направленности</w:t>
            </w:r>
          </w:p>
        </w:tc>
      </w:tr>
      <w:tr w:rsidR="00940215" w:rsidRPr="005C6CAD" w:rsidTr="00B957D3">
        <w:trPr>
          <w:jc w:val="center"/>
        </w:trPr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21" name="Рисунок 21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23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20" name="Рисунок 2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17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19" name="Рисунок 1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28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18" name="Рисунок 18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17" name="Рисунок 17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215" w:rsidRPr="005C6CAD" w:rsidTr="00B957D3">
        <w:trPr>
          <w:jc w:val="center"/>
        </w:trPr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B91D62" w:rsidRPr="00B249C2" w:rsidRDefault="00B91D62" w:rsidP="00B249C2">
      <w:pPr>
        <w:pStyle w:val="2"/>
        <w:spacing w:line="360" w:lineRule="auto"/>
        <w:ind w:right="225" w:firstLine="851"/>
        <w:rPr>
          <w:i/>
          <w:sz w:val="28"/>
          <w:szCs w:val="28"/>
          <w:u w:val="single"/>
          <w:lang w:val="ru-RU"/>
        </w:rPr>
      </w:pPr>
    </w:p>
    <w:p w:rsidR="004C40D4" w:rsidRPr="005C6CAD" w:rsidRDefault="004C40D4" w:rsidP="001078E8">
      <w:pPr>
        <w:pStyle w:val="2"/>
        <w:spacing w:line="360" w:lineRule="auto"/>
        <w:ind w:right="225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>Преступления, связанные с огнестрельным оружием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Зарегистрировано 1 преступление, совершенное с применением огнестрельного оружия или взрывчатых веществ, что на 100,0% больше, чем за АППГ (0) (по РТ -18,4%).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Раскрываемость составила 0% (по РТ - 79,2%), что на 100,0% меньше, чем за АППГ (100%). Она на 90,0% ниже раскрываемости по категории (90%).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9 до 2 или на 77,8% (в 4,5 раза) сократилось количество преступлений по ст.222 УК РФ (незаконное приобретение, передача... оружия) (по РТ +53,5%).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9 до 2 или на 77,8% (в 4,5 раза) сократилось количество преступлений по фактам незаконного оборота огнестрельного оружия (по РТ -10,0%).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По данным УУР МВД по РТ, из незаконного оборота изъята 1 единица огнестрельного оружия, что на 75,0% (в 4 раза) меньше, чем за АППГ (4) (по РТ -6,5%).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Изъято:</w:t>
      </w:r>
    </w:p>
    <w:p w:rsidR="00940215" w:rsidRPr="005C6CAD" w:rsidRDefault="00940215" w:rsidP="00426AA0">
      <w:pPr>
        <w:numPr>
          <w:ilvl w:val="0"/>
          <w:numId w:val="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самодельного оружия - 1 (-50,0%, в 2 раза);</w:t>
      </w:r>
    </w:p>
    <w:p w:rsidR="00940215" w:rsidRPr="005C6CAD" w:rsidRDefault="00940215" w:rsidP="00426AA0">
      <w:pPr>
        <w:numPr>
          <w:ilvl w:val="0"/>
          <w:numId w:val="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патронов - 11 (-93,8%, в 16 раз).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9 до 7 или на 22,2% сократилось количество сданного добровольно населением огнестрельного оружия (по РТ -38,8%).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На официальном учете состоят 358 (АППГ - 359) зарегистрированных владельцев огнестрельного оружия.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У них на руках имеется 377 (АППГ - 371) единиц огнестрельного оружия.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За нарушение Правил хранения оружия к административной ответственности привлечены 15 человек (АППГ - 33).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lastRenderedPageBreak/>
        <w:t>C 33 до 17 или на 48,5% сократилось количество изъятого огнестрельного оружия у официально зарегистрированных владельцев за нарушение правил его хранения (по РТ +55,6%).</w:t>
      </w:r>
    </w:p>
    <w:p w:rsidR="005760F1" w:rsidRPr="005C6CAD" w:rsidRDefault="005760F1" w:rsidP="00B249C2">
      <w:pPr>
        <w:pStyle w:val="a5"/>
        <w:spacing w:line="360" w:lineRule="auto"/>
        <w:ind w:left="30" w:right="30" w:firstLine="851"/>
        <w:jc w:val="both"/>
        <w:rPr>
          <w:rFonts w:ascii="Times New Roman" w:hAnsi="Times New Roman"/>
          <w:i/>
          <w:sz w:val="27"/>
          <w:szCs w:val="27"/>
        </w:rPr>
      </w:pPr>
    </w:p>
    <w:p w:rsidR="004C40D4" w:rsidRPr="005C6CAD" w:rsidRDefault="00937616" w:rsidP="00451FE1">
      <w:pPr>
        <w:pStyle w:val="2"/>
        <w:spacing w:line="360" w:lineRule="auto"/>
        <w:ind w:right="225" w:firstLine="851"/>
        <w:jc w:val="center"/>
        <w:rPr>
          <w:sz w:val="27"/>
          <w:szCs w:val="27"/>
          <w:u w:val="single"/>
          <w:lang w:val="ru-RU"/>
        </w:rPr>
      </w:pPr>
      <w:bookmarkStart w:id="2" w:name="6"/>
      <w:r w:rsidRPr="005C6CAD">
        <w:rPr>
          <w:sz w:val="27"/>
          <w:szCs w:val="27"/>
          <w:u w:val="single"/>
          <w:lang w:val="ru-RU"/>
        </w:rPr>
        <w:t>Преступления, связанные с наркотиками</w:t>
      </w:r>
    </w:p>
    <w:bookmarkEnd w:id="2"/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всего 2 преступления, связанных с незаконным оборотом наркотиков, что на 50,0% (в 2 раза) меньше, чем за АППГ (4) (по РТ -15,2%).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Все уголовные дела возбуждены по ст.228 УК РФ (незаконное изготовление, приобретение...).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940215" w:rsidRPr="005C6CAD" w:rsidTr="00B957D3">
        <w:trPr>
          <w:jc w:val="center"/>
        </w:trPr>
        <w:tc>
          <w:tcPr>
            <w:tcW w:w="0" w:type="auto"/>
            <w:gridSpan w:val="5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Выявлено преступлений, связанных с незаконным оборотом наркотиков</w:t>
            </w:r>
          </w:p>
        </w:tc>
      </w:tr>
      <w:tr w:rsidR="00940215" w:rsidRPr="005C6CAD" w:rsidTr="00B957D3">
        <w:trPr>
          <w:jc w:val="center"/>
        </w:trPr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32" name="Рисунок 32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31" name="Рисунок 31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30" name="Рисунок 3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29" name="Рисунок 2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28" name="Рисунок 28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215" w:rsidRPr="005C6CAD" w:rsidTr="00B957D3">
        <w:trPr>
          <w:jc w:val="center"/>
        </w:trPr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940215" w:rsidRPr="005C6CAD" w:rsidRDefault="00940215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По данным ИЦ, изъято 350 (+47,7%, АППГ - 237) </w:t>
      </w:r>
      <w:proofErr w:type="spellStart"/>
      <w:r w:rsidRPr="005C6CAD">
        <w:rPr>
          <w:rFonts w:ascii="Times New Roman" w:hAnsi="Times New Roman"/>
          <w:color w:val="000000"/>
          <w:sz w:val="27"/>
          <w:szCs w:val="27"/>
        </w:rPr>
        <w:t>гр</w:t>
      </w:r>
      <w:proofErr w:type="spellEnd"/>
      <w:r w:rsidRPr="005C6CAD">
        <w:rPr>
          <w:rFonts w:ascii="Times New Roman" w:hAnsi="Times New Roman"/>
          <w:color w:val="000000"/>
          <w:sz w:val="27"/>
          <w:szCs w:val="27"/>
        </w:rPr>
        <w:t xml:space="preserve"> наркотиков.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Общая раскрываемость преступлений, связанных с незаконным оборотом наркотиков, составила 100% (по РТ - 53,2%), что на 25,0% выше, чем за АППГ (75%). Она на 16,0% выше раскрываемости по категории (84%).</w:t>
      </w:r>
    </w:p>
    <w:p w:rsidR="00940215" w:rsidRPr="005C6CAD" w:rsidRDefault="00940215" w:rsidP="00940215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За отчетный период преступлений, совершенных в состоянии наркотического опьянения не расследовано.</w:t>
      </w:r>
    </w:p>
    <w:p w:rsidR="00451FE1" w:rsidRPr="005C6CAD" w:rsidRDefault="00451FE1" w:rsidP="00B249C2">
      <w:pPr>
        <w:pStyle w:val="itl"/>
        <w:spacing w:before="0" w:beforeAutospacing="0" w:afterAutospacing="0"/>
        <w:ind w:left="1580" w:right="40" w:firstLine="851"/>
        <w:jc w:val="both"/>
        <w:rPr>
          <w:b/>
          <w:bCs/>
          <w:sz w:val="27"/>
          <w:szCs w:val="27"/>
          <w:u w:val="single"/>
        </w:rPr>
      </w:pPr>
    </w:p>
    <w:p w:rsidR="00B249C2" w:rsidRPr="005C6CAD" w:rsidRDefault="00B249C2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  <w:r w:rsidRPr="005C6CAD">
        <w:rPr>
          <w:b/>
          <w:bCs/>
          <w:sz w:val="27"/>
          <w:szCs w:val="27"/>
          <w:u w:val="single"/>
        </w:rPr>
        <w:t>Р</w:t>
      </w:r>
      <w:r w:rsidR="00451FE1" w:rsidRPr="005C6CAD">
        <w:rPr>
          <w:b/>
          <w:bCs/>
          <w:sz w:val="27"/>
          <w:szCs w:val="27"/>
          <w:u w:val="single"/>
        </w:rPr>
        <w:t>озыск преступников</w:t>
      </w:r>
    </w:p>
    <w:p w:rsidR="00B249C2" w:rsidRPr="005C6CAD" w:rsidRDefault="00B249C2" w:rsidP="00EC04A7">
      <w:pPr>
        <w:ind w:firstLine="709"/>
        <w:jc w:val="both"/>
        <w:rPr>
          <w:rStyle w:val="apple-style-span"/>
          <w:color w:val="000000"/>
          <w:sz w:val="27"/>
          <w:szCs w:val="27"/>
        </w:rPr>
      </w:pPr>
    </w:p>
    <w:p w:rsidR="00B249C2" w:rsidRPr="005C6CAD" w:rsidRDefault="00B249C2" w:rsidP="00EC04A7">
      <w:pPr>
        <w:ind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C 3 до 4 или на 33,3% возросло количество находившихся в розыске лиц, подозреваемых в совершении преступления (по РТ -11,6%).</w:t>
      </w:r>
    </w:p>
    <w:p w:rsidR="00B249C2" w:rsidRPr="005C6CAD" w:rsidRDefault="00B249C2" w:rsidP="00EC04A7">
      <w:pPr>
        <w:ind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В течение 12 месяцев 2015 года </w:t>
      </w:r>
      <w:proofErr w:type="gramStart"/>
      <w:r w:rsidRPr="005C6CAD">
        <w:rPr>
          <w:sz w:val="27"/>
          <w:szCs w:val="27"/>
        </w:rPr>
        <w:t>разысканы</w:t>
      </w:r>
      <w:proofErr w:type="gramEnd"/>
      <w:r w:rsidRPr="005C6CAD">
        <w:rPr>
          <w:sz w:val="27"/>
          <w:szCs w:val="27"/>
        </w:rPr>
        <w:t xml:space="preserve"> 3 преступника, что на 50,0% больше, чем за АППГ (2) (по РТ -18,4%).</w:t>
      </w:r>
    </w:p>
    <w:p w:rsidR="00B249C2" w:rsidRPr="005C6CAD" w:rsidRDefault="00B249C2" w:rsidP="00EC04A7">
      <w:pPr>
        <w:ind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Процент розыска составил 75% (по РТ - 59,2%), что на 8,3% выше, чем за АППГ (66,7%). Он на 19,3% выше среднего значения по категории (55,7%).</w:t>
      </w:r>
    </w:p>
    <w:tbl>
      <w:tblPr>
        <w:tblW w:w="10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9"/>
        <w:gridCol w:w="1994"/>
        <w:gridCol w:w="1994"/>
        <w:gridCol w:w="1994"/>
        <w:gridCol w:w="2009"/>
      </w:tblGrid>
      <w:tr w:rsidR="00B249C2" w:rsidRPr="005C6CAD" w:rsidTr="00985DE3">
        <w:trPr>
          <w:tblCellSpacing w:w="15" w:type="dxa"/>
          <w:jc w:val="center"/>
        </w:trPr>
        <w:tc>
          <w:tcPr>
            <w:tcW w:w="0" w:type="auto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B249C2">
            <w:pPr>
              <w:spacing w:before="20" w:after="20"/>
              <w:ind w:left="20" w:right="20" w:firstLine="851"/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Процент розыска преступников</w:t>
            </w:r>
          </w:p>
        </w:tc>
      </w:tr>
      <w:tr w:rsidR="00B249C2" w:rsidRPr="005C6CAD" w:rsidTr="00985DE3">
        <w:trPr>
          <w:tblCellSpacing w:w="15" w:type="dxa"/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87%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85" name="Рисунок 85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84" name="Рисунок 84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85%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78" name="Рисунок 78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77" name="Рисунок 77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87%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76" name="Рисунок 76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75" name="Рисунок 75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66%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74" name="Рисунок 74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73" name="Рисунок 73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75%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72" name="Рисунок 72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71" name="Рисунок 71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9C2" w:rsidRPr="005C6CAD" w:rsidTr="00985DE3">
        <w:trPr>
          <w:tblCellSpacing w:w="15" w:type="dxa"/>
          <w:jc w:val="center"/>
        </w:trPr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2011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249C2" w:rsidRPr="005C6CAD" w:rsidRDefault="00B249C2" w:rsidP="00940215">
            <w:pPr>
              <w:spacing w:before="20" w:after="20"/>
              <w:ind w:left="20" w:right="20"/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</w:tr>
    </w:tbl>
    <w:p w:rsidR="00940215" w:rsidRPr="005C6CAD" w:rsidRDefault="00940215" w:rsidP="00B249C2">
      <w:pPr>
        <w:pStyle w:val="a5"/>
        <w:ind w:left="40" w:right="40"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249C2" w:rsidRPr="005C6CAD" w:rsidRDefault="00B249C2" w:rsidP="00B249C2">
      <w:pPr>
        <w:pStyle w:val="a5"/>
        <w:ind w:left="40" w:right="4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На конец отчетного периода в розыске оставалось лиц - 1 (на уровне АППГ).</w:t>
      </w:r>
    </w:p>
    <w:p w:rsidR="00451FE1" w:rsidRPr="005C6CAD" w:rsidRDefault="00451FE1" w:rsidP="00B249C2">
      <w:pPr>
        <w:pStyle w:val="itl"/>
        <w:spacing w:before="0" w:beforeAutospacing="0" w:afterAutospacing="0"/>
        <w:ind w:left="1580" w:right="40" w:firstLine="851"/>
        <w:jc w:val="both"/>
        <w:rPr>
          <w:b/>
          <w:bCs/>
          <w:color w:val="4646E8"/>
          <w:sz w:val="27"/>
          <w:szCs w:val="27"/>
          <w:u w:val="single"/>
        </w:rPr>
      </w:pPr>
    </w:p>
    <w:p w:rsidR="00451FE1" w:rsidRPr="005C6CAD" w:rsidRDefault="00451FE1" w:rsidP="00B249C2">
      <w:pPr>
        <w:pStyle w:val="itl"/>
        <w:spacing w:before="0" w:beforeAutospacing="0" w:afterAutospacing="0"/>
        <w:ind w:left="1580" w:right="40" w:firstLine="851"/>
        <w:jc w:val="both"/>
        <w:rPr>
          <w:b/>
          <w:bCs/>
          <w:sz w:val="27"/>
          <w:szCs w:val="27"/>
          <w:u w:val="single"/>
        </w:rPr>
      </w:pPr>
    </w:p>
    <w:p w:rsidR="001078E8" w:rsidRDefault="001078E8" w:rsidP="00B249C2">
      <w:pPr>
        <w:pStyle w:val="itl"/>
        <w:spacing w:before="0" w:beforeAutospacing="0" w:afterAutospacing="0"/>
        <w:ind w:left="1580" w:right="40" w:firstLine="851"/>
        <w:jc w:val="both"/>
        <w:rPr>
          <w:b/>
          <w:bCs/>
          <w:sz w:val="27"/>
          <w:szCs w:val="27"/>
          <w:u w:val="single"/>
        </w:rPr>
      </w:pPr>
    </w:p>
    <w:p w:rsidR="001078E8" w:rsidRDefault="001078E8" w:rsidP="00B249C2">
      <w:pPr>
        <w:pStyle w:val="itl"/>
        <w:spacing w:before="0" w:beforeAutospacing="0" w:afterAutospacing="0"/>
        <w:ind w:left="1580" w:right="40" w:firstLine="851"/>
        <w:jc w:val="both"/>
        <w:rPr>
          <w:b/>
          <w:bCs/>
          <w:sz w:val="27"/>
          <w:szCs w:val="27"/>
          <w:u w:val="single"/>
        </w:rPr>
      </w:pPr>
    </w:p>
    <w:p w:rsidR="00E918EE" w:rsidRDefault="00E918EE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</w:p>
    <w:p w:rsidR="00E918EE" w:rsidRDefault="00E918EE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</w:p>
    <w:p w:rsidR="00E918EE" w:rsidRDefault="00E918EE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</w:p>
    <w:p w:rsidR="00B249C2" w:rsidRPr="005C6CAD" w:rsidRDefault="00B249C2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  <w:r w:rsidRPr="005C6CAD">
        <w:rPr>
          <w:b/>
          <w:bCs/>
          <w:sz w:val="27"/>
          <w:szCs w:val="27"/>
          <w:u w:val="single"/>
        </w:rPr>
        <w:lastRenderedPageBreak/>
        <w:t>Р</w:t>
      </w:r>
      <w:r w:rsidR="00451FE1" w:rsidRPr="005C6CAD">
        <w:rPr>
          <w:b/>
          <w:bCs/>
          <w:sz w:val="27"/>
          <w:szCs w:val="27"/>
          <w:u w:val="single"/>
        </w:rPr>
        <w:t xml:space="preserve">озыск без вести </w:t>
      </w:r>
      <w:proofErr w:type="gramStart"/>
      <w:r w:rsidR="00451FE1" w:rsidRPr="005C6CAD">
        <w:rPr>
          <w:b/>
          <w:bCs/>
          <w:sz w:val="27"/>
          <w:szCs w:val="27"/>
          <w:u w:val="single"/>
        </w:rPr>
        <w:t>пропавших</w:t>
      </w:r>
      <w:proofErr w:type="gramEnd"/>
    </w:p>
    <w:p w:rsidR="00B249C2" w:rsidRPr="005C6CAD" w:rsidRDefault="00B249C2" w:rsidP="00B249C2">
      <w:pPr>
        <w:ind w:firstLine="851"/>
        <w:rPr>
          <w:rStyle w:val="apple-style-sp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Всего находилось в розыске без вести пропавших лиц - 5 (+25,0%, АППГ - 4).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Из них разыскано - 2 (на уровне АППГ).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Остается в розыске без вести пропавших лиц - 3 (+50,0%, АППГ - 2).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Процент розыска без вести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пропавших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составил 40% (по РТ - 30,0%), что на 10,0% ниже, чем за АППГ (50%). Он на 15,0% выше среднего значения по категории (25%).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 xml:space="preserve">Процент розыска без вести </w:t>
            </w:r>
            <w:proofErr w:type="gramStart"/>
            <w:r w:rsidRPr="005C6CAD">
              <w:rPr>
                <w:b/>
                <w:bCs/>
                <w:sz w:val="27"/>
                <w:szCs w:val="27"/>
              </w:rPr>
              <w:t>пропавших</w:t>
            </w:r>
            <w:proofErr w:type="gramEnd"/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50%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42" name="Рисунок 42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41" name="Рисунок 41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40%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40" name="Рисунок 40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39" name="Рисунок 39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33%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38" name="Рисунок 38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37" name="Рисунок 37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50%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36" name="Рисунок 36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35" name="Рисунок 35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40%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238125" cy="238125"/>
                  <wp:effectExtent l="0" t="0" r="0" b="0"/>
                  <wp:docPr id="34" name="Рисунок 34" descr="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0"/>
                  <wp:effectExtent l="0" t="0" r="0" b="0"/>
                  <wp:docPr id="33" name="Рисунок 33" descr="stol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tol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1000" w:type="pct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1000" w:type="pct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1000" w:type="pct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1000" w:type="pct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1000" w:type="pct"/>
          </w:tcPr>
          <w:p w:rsidR="00EC04A7" w:rsidRPr="005C6CAD" w:rsidRDefault="00EC04A7" w:rsidP="00B957D3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451FE1">
      <w:pPr>
        <w:pStyle w:val="itl"/>
        <w:spacing w:before="0" w:beforeAutospacing="0" w:afterAutospacing="0"/>
        <w:ind w:left="1580" w:right="40" w:firstLine="851"/>
        <w:rPr>
          <w:b/>
          <w:bCs/>
          <w:sz w:val="27"/>
          <w:szCs w:val="27"/>
          <w:u w:val="single"/>
        </w:rPr>
      </w:pPr>
    </w:p>
    <w:p w:rsidR="00B249C2" w:rsidRPr="005C6CAD" w:rsidRDefault="00451FE1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  <w:r w:rsidRPr="005C6CAD">
        <w:rPr>
          <w:b/>
          <w:bCs/>
          <w:sz w:val="27"/>
          <w:szCs w:val="27"/>
          <w:u w:val="single"/>
        </w:rPr>
        <w:t>Установление неопознанных трупов</w:t>
      </w:r>
    </w:p>
    <w:p w:rsidR="00B249C2" w:rsidRPr="005C6CAD" w:rsidRDefault="00B249C2" w:rsidP="00B249C2">
      <w:pPr>
        <w:ind w:firstLine="851"/>
        <w:rPr>
          <w:rStyle w:val="apple-style-span"/>
          <w:color w:val="000000"/>
          <w:sz w:val="27"/>
          <w:szCs w:val="27"/>
        </w:rPr>
      </w:pPr>
    </w:p>
    <w:p w:rsidR="00B249C2" w:rsidRPr="005C6CAD" w:rsidRDefault="00B249C2" w:rsidP="00B249C2">
      <w:pPr>
        <w:pStyle w:val="a5"/>
        <w:ind w:left="40" w:right="40" w:firstLine="851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 производстве н</w:t>
      </w:r>
      <w:r w:rsidR="00EC04A7" w:rsidRPr="005C6CAD">
        <w:rPr>
          <w:rFonts w:ascii="Times New Roman" w:hAnsi="Times New Roman"/>
          <w:color w:val="000000"/>
          <w:sz w:val="27"/>
          <w:szCs w:val="27"/>
        </w:rPr>
        <w:t>аходилось 1 дело (АППГ - 2</w:t>
      </w:r>
      <w:r w:rsidRPr="005C6CAD">
        <w:rPr>
          <w:rFonts w:ascii="Times New Roman" w:hAnsi="Times New Roman"/>
          <w:color w:val="000000"/>
          <w:sz w:val="27"/>
          <w:szCs w:val="27"/>
        </w:rPr>
        <w:t>) по установлению личности неопознанных т</w:t>
      </w:r>
      <w:r w:rsidR="00EC04A7" w:rsidRPr="005C6CAD">
        <w:rPr>
          <w:rFonts w:ascii="Times New Roman" w:hAnsi="Times New Roman"/>
          <w:color w:val="000000"/>
          <w:sz w:val="27"/>
          <w:szCs w:val="27"/>
        </w:rPr>
        <w:t>рупов. Не установлена личность 1</w:t>
      </w:r>
      <w:r w:rsidRPr="005C6CAD">
        <w:rPr>
          <w:rFonts w:ascii="Times New Roman" w:hAnsi="Times New Roman"/>
          <w:color w:val="000000"/>
          <w:sz w:val="27"/>
          <w:szCs w:val="27"/>
        </w:rPr>
        <w:t xml:space="preserve"> трупа (на уровне АППГ</w:t>
      </w:r>
      <w:r w:rsidR="00EC04A7" w:rsidRPr="005C6CAD">
        <w:rPr>
          <w:rFonts w:ascii="Times New Roman" w:hAnsi="Times New Roman"/>
          <w:color w:val="000000"/>
          <w:sz w:val="27"/>
          <w:szCs w:val="27"/>
        </w:rPr>
        <w:t xml:space="preserve"> - 0</w:t>
      </w:r>
      <w:r w:rsidRPr="005C6CAD">
        <w:rPr>
          <w:rFonts w:ascii="Times New Roman" w:hAnsi="Times New Roman"/>
          <w:color w:val="000000"/>
          <w:sz w:val="27"/>
          <w:szCs w:val="27"/>
        </w:rPr>
        <w:t>).</w:t>
      </w:r>
    </w:p>
    <w:p w:rsidR="00B249C2" w:rsidRPr="005C6CAD" w:rsidRDefault="00451FE1" w:rsidP="001078E8">
      <w:pPr>
        <w:pStyle w:val="2"/>
        <w:spacing w:before="200"/>
        <w:ind w:right="300"/>
        <w:jc w:val="center"/>
        <w:rPr>
          <w:sz w:val="27"/>
          <w:szCs w:val="27"/>
          <w:lang w:val="ru-RU"/>
        </w:rPr>
      </w:pPr>
      <w:bookmarkStart w:id="3" w:name="8"/>
      <w:r w:rsidRPr="005C6CAD">
        <w:rPr>
          <w:sz w:val="27"/>
          <w:szCs w:val="27"/>
          <w:lang w:val="ru-RU"/>
        </w:rPr>
        <w:t>Лица, совершившие преступления</w:t>
      </w:r>
    </w:p>
    <w:bookmarkEnd w:id="3"/>
    <w:p w:rsidR="00B249C2" w:rsidRPr="005C6CAD" w:rsidRDefault="00B249C2" w:rsidP="00B249C2">
      <w:pPr>
        <w:pStyle w:val="a5"/>
        <w:ind w:left="40" w:right="40"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 </w:t>
      </w:r>
    </w:p>
    <w:p w:rsidR="00EC04A7" w:rsidRPr="005C6CAD" w:rsidRDefault="00EC04A7" w:rsidP="00EC04A7">
      <w:pPr>
        <w:pStyle w:val="a5"/>
        <w:ind w:left="30" w:right="30" w:firstLine="612"/>
        <w:rPr>
          <w:rFonts w:ascii="Times New Roman" w:hAnsi="Times New Roman"/>
          <w:color w:val="000000"/>
          <w:sz w:val="27"/>
          <w:szCs w:val="27"/>
        </w:rPr>
      </w:pPr>
      <w:bookmarkStart w:id="4" w:name="9"/>
      <w:r w:rsidRPr="005C6CAD">
        <w:rPr>
          <w:rFonts w:ascii="Times New Roman" w:hAnsi="Times New Roman"/>
          <w:color w:val="000000"/>
          <w:sz w:val="27"/>
          <w:szCs w:val="27"/>
        </w:rPr>
        <w:t>C 114 до 103 или на 9,6% сократилось количество выявленных лиц, совершивших преступления (по РТ +2,3%).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Выявлено лиц, совершивших преступления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104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7" name="Рисунок 47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94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6" name="Рисунок 46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94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5" name="Рисунок 45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114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4" name="Рисунок 44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103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3" name="Рисунок 43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pStyle w:val="a5"/>
        <w:ind w:left="30" w:right="30" w:firstLine="612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больше:</w:t>
      </w:r>
    </w:p>
    <w:p w:rsidR="00EC04A7" w:rsidRPr="005C6CAD" w:rsidRDefault="00EC04A7" w:rsidP="00426AA0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несовершеннолетних - на 200,0% (в 3 раза), с 1 до 3 (по РТ -19,5%);</w:t>
      </w:r>
    </w:p>
    <w:p w:rsidR="00EC04A7" w:rsidRPr="005C6CAD" w:rsidRDefault="00EC04A7" w:rsidP="00426AA0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составе группы - на 33,3%, с 9 до 12 (по РТ +6,1%);</w:t>
      </w:r>
    </w:p>
    <w:p w:rsidR="00EC04A7" w:rsidRPr="005C6CAD" w:rsidRDefault="00EC04A7" w:rsidP="00426AA0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составе организованной группы - на 100,0%, с 0 до 1 (по РТ +27,3%);</w:t>
      </w:r>
    </w:p>
    <w:p w:rsidR="00EC04A7" w:rsidRPr="005C6CAD" w:rsidRDefault="00EC04A7" w:rsidP="00426AA0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состоянии алкогольного опьянения - на 58,6%, с 29 до 46 (по РТ +18,7%);</w:t>
      </w:r>
    </w:p>
    <w:p w:rsidR="00EC04A7" w:rsidRPr="005C6CAD" w:rsidRDefault="00EC04A7" w:rsidP="00426AA0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ранее </w:t>
      </w:r>
      <w:proofErr w:type="gramStart"/>
      <w:r w:rsidRPr="005C6CAD">
        <w:rPr>
          <w:color w:val="000000"/>
          <w:sz w:val="27"/>
          <w:szCs w:val="27"/>
        </w:rPr>
        <w:t>совершавших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преступления - на 21,7%, с 46 до 56 (по РТ +8,4%).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Осталось на уровне АППГ количество: ранее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судимых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- 24 (по РТ +3,1%).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Выявлено меньше: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женщин - на 37,5%, с 24 до 15 (по РТ -11,4%);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учащихся - на 40,0%, с 5 до 3 (по РТ -19,6%);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лиц, без постоянного источника доходов - на 11,0%, с 73 до 65 (по РТ +5,7%);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состоянии наркотического опьянения - на 100,0%, с 1 до 0 (по РТ -17,3%);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lastRenderedPageBreak/>
        <w:t>рецидивистов - на 25,0%, с 12 до 9 (по РТ +4,8%);</w:t>
      </w:r>
    </w:p>
    <w:p w:rsidR="00EC04A7" w:rsidRPr="005C6CAD" w:rsidRDefault="00EC04A7" w:rsidP="00426AA0">
      <w:pPr>
        <w:numPr>
          <w:ilvl w:val="0"/>
          <w:numId w:val="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иностранных граждан - на 75,0% (в 4 раза), с 4 до 1 (по РТ -9,3%).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общего количества выявленных лиц: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женщин - 14,6% (по категории - 11,1%);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лиц, без постоянного источника доходов - 63,1% (по категории - 59,7%);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составе организованной группы - 1% (по категории - 0,4%);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ранее </w:t>
      </w:r>
      <w:proofErr w:type="gramStart"/>
      <w:r w:rsidRPr="005C6CAD">
        <w:rPr>
          <w:color w:val="000000"/>
          <w:sz w:val="27"/>
          <w:szCs w:val="27"/>
        </w:rPr>
        <w:t>совершавших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преступления - 54,4% (по категории - 51%);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ранее </w:t>
      </w:r>
      <w:proofErr w:type="gramStart"/>
      <w:r w:rsidRPr="005C6CAD">
        <w:rPr>
          <w:color w:val="000000"/>
          <w:sz w:val="27"/>
          <w:szCs w:val="27"/>
        </w:rPr>
        <w:t>судимых</w:t>
      </w:r>
      <w:proofErr w:type="gramEnd"/>
      <w:r w:rsidRPr="005C6CAD">
        <w:rPr>
          <w:color w:val="000000"/>
          <w:sz w:val="27"/>
          <w:szCs w:val="27"/>
        </w:rPr>
        <w:t xml:space="preserve"> - 23,3% (по категории - 23%);</w:t>
      </w:r>
    </w:p>
    <w:p w:rsidR="00EC04A7" w:rsidRPr="005C6CAD" w:rsidRDefault="00EC04A7" w:rsidP="00426AA0">
      <w:pPr>
        <w:numPr>
          <w:ilvl w:val="0"/>
          <w:numId w:val="1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иностранных граждан - 1% (по категории - 0,9%).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общего количества выявленных лиц:</w:t>
      </w:r>
    </w:p>
    <w:p w:rsidR="00EC04A7" w:rsidRPr="005C6CAD" w:rsidRDefault="00EC04A7" w:rsidP="00426AA0">
      <w:pPr>
        <w:numPr>
          <w:ilvl w:val="0"/>
          <w:numId w:val="1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несовершеннолетних - 2,9% (по категории - 3,9%);</w:t>
      </w:r>
    </w:p>
    <w:p w:rsidR="00EC04A7" w:rsidRPr="005C6CAD" w:rsidRDefault="00EC04A7" w:rsidP="00426AA0">
      <w:pPr>
        <w:numPr>
          <w:ilvl w:val="0"/>
          <w:numId w:val="1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учащихся - 2,9% (по категории - 4,1%);</w:t>
      </w:r>
    </w:p>
    <w:p w:rsidR="00EC04A7" w:rsidRPr="005C6CAD" w:rsidRDefault="00EC04A7" w:rsidP="00426AA0">
      <w:pPr>
        <w:numPr>
          <w:ilvl w:val="0"/>
          <w:numId w:val="1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совершивших</w:t>
      </w:r>
      <w:proofErr w:type="gramEnd"/>
      <w:r w:rsidRPr="005C6CAD">
        <w:rPr>
          <w:color w:val="000000"/>
          <w:sz w:val="27"/>
          <w:szCs w:val="27"/>
        </w:rPr>
        <w:t xml:space="preserve"> преступление в составе группы - 11,7% (по категории - 15,7%);</w:t>
      </w:r>
    </w:p>
    <w:p w:rsidR="00EC04A7" w:rsidRPr="005C6CAD" w:rsidRDefault="00EC04A7" w:rsidP="00426AA0">
      <w:pPr>
        <w:numPr>
          <w:ilvl w:val="0"/>
          <w:numId w:val="1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рецидивистов - 8,7% (по категории - 11,8%).</w:t>
      </w:r>
    </w:p>
    <w:p w:rsidR="00B249C2" w:rsidRPr="005C6CAD" w:rsidRDefault="00451FE1" w:rsidP="00AC73E9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>Охрана общественного порядка</w:t>
      </w:r>
    </w:p>
    <w:bookmarkEnd w:id="4"/>
    <w:p w:rsidR="00B249C2" w:rsidRPr="005C6CAD" w:rsidRDefault="00B249C2" w:rsidP="00AC73E9">
      <w:pPr>
        <w:pStyle w:val="a5"/>
        <w:ind w:left="40" w:right="40" w:firstLine="85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B249C2" w:rsidRPr="005C6CAD" w:rsidRDefault="00451FE1" w:rsidP="00EC04A7">
      <w:pPr>
        <w:pStyle w:val="itl"/>
        <w:spacing w:before="0" w:beforeAutospacing="0" w:afterAutospacing="0"/>
        <w:ind w:right="40"/>
        <w:rPr>
          <w:b/>
          <w:bCs/>
          <w:sz w:val="27"/>
          <w:szCs w:val="27"/>
        </w:rPr>
      </w:pPr>
      <w:r w:rsidRPr="005C6CAD">
        <w:rPr>
          <w:b/>
          <w:bCs/>
          <w:sz w:val="27"/>
          <w:szCs w:val="27"/>
        </w:rPr>
        <w:t>Преступления, совершенные в общественных местах</w:t>
      </w:r>
    </w:p>
    <w:p w:rsidR="00B249C2" w:rsidRPr="005C6CAD" w:rsidRDefault="00B249C2" w:rsidP="00EC04A7">
      <w:pPr>
        <w:ind w:firstLine="851"/>
        <w:rPr>
          <w:rStyle w:val="apple-style-sp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 общественных местах зарегистрировано 13 преступлений, что на 31,6% меньше, чем за АППГ (19) (по РТ -14,2%).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в общей структуре преступности составил 8,4% (АППГ - 10,7%), что на 8,8% меньше среднего значения по категории (17,2%).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Зарегистрировано преступлений, совершенных в общественных местах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2" name="Рисунок 52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16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1" name="Рисунок 51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28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0" name="Рисунок 5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19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9" name="Рисунок 4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13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48" name="Рисунок 48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Снизилось количество:</w:t>
      </w:r>
    </w:p>
    <w:p w:rsidR="00EC04A7" w:rsidRPr="005C6CAD" w:rsidRDefault="00EC04A7" w:rsidP="00426AA0">
      <w:pPr>
        <w:numPr>
          <w:ilvl w:val="0"/>
          <w:numId w:val="1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на 100,0%, с 1 до 0 (по РТ -20,5%);</w:t>
      </w:r>
    </w:p>
    <w:p w:rsidR="00EC04A7" w:rsidRPr="005C6CAD" w:rsidRDefault="00EC04A7" w:rsidP="00426AA0">
      <w:pPr>
        <w:numPr>
          <w:ilvl w:val="0"/>
          <w:numId w:val="1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краж - на 57,1% (в 2,3 раза), с 7 до 3 (по РТ -17,8%).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Раскрываемость преступлений, совершенных в общественных местах, составила 80% (АППГ - 65%) (по РТ - 50,8%). Она на 0,6% ниже раскрываемости по категории (80,6%).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Из числа расследованных выросло количество преступлений, совершенных: - на 100,0% (в 2 раза), с 1 до 2 (по РТ -13,7%).</w:t>
      </w:r>
    </w:p>
    <w:p w:rsidR="00B249C2" w:rsidRPr="005C6CAD" w:rsidRDefault="00451FE1" w:rsidP="001078E8">
      <w:pPr>
        <w:pStyle w:val="itl"/>
        <w:spacing w:before="0" w:beforeAutospacing="0" w:afterAutospacing="0"/>
        <w:ind w:right="40"/>
        <w:jc w:val="center"/>
        <w:rPr>
          <w:b/>
          <w:bCs/>
          <w:sz w:val="27"/>
          <w:szCs w:val="27"/>
          <w:u w:val="single"/>
        </w:rPr>
      </w:pPr>
      <w:r w:rsidRPr="005C6CAD">
        <w:rPr>
          <w:b/>
          <w:bCs/>
          <w:sz w:val="27"/>
          <w:szCs w:val="27"/>
          <w:u w:val="single"/>
        </w:rPr>
        <w:t>Уличная преступность</w:t>
      </w:r>
    </w:p>
    <w:p w:rsidR="00B249C2" w:rsidRPr="005C6CAD" w:rsidRDefault="00B249C2" w:rsidP="00EC04A7">
      <w:pPr>
        <w:ind w:firstLine="851"/>
        <w:rPr>
          <w:rStyle w:val="apple-style-sp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На улицах зарегистрировано 11 преступлений, что на 8,3% меньше, чем за АППГ (12) (по РТ -9,4%).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lastRenderedPageBreak/>
        <w:t>Их удельный вес в общей структуре преступности составил 7,1% (АППГ - 6,8%), что на 5,7% меньше среднего значения по категории (12,8%).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Зарегистрировано преступлений, совершенных на улицах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7" name="Рисунок 57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11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6" name="Рисунок 56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17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5" name="Рисунок 55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4" name="Рисунок 54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11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3" name="Рисунок 53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Осталось на уровне АППГ количество совершенных на улицах: краж - 2 (по РТ -17,2%).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Снизилось количество совершенных на улицах: особо тяжких и тяжких преступлений - на 100,0%, с 1 до 0 (по РТ -20,1%).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Раскрываемость преступлений, совершенных на улицах, составила 77,8% (АППГ - 69,2%) (по РТ - 55,4%). Она на 3,1% ниже раскрываемости по категории (80,9%).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Из числа расследованных выросло количество преступлений, совершенных: - на 7,7%, с 26 до 28 (по РТ +5,0%).</w:t>
      </w:r>
    </w:p>
    <w:p w:rsidR="00B249C2" w:rsidRPr="005C6CAD" w:rsidRDefault="00B249C2" w:rsidP="00EC04A7">
      <w:pPr>
        <w:pStyle w:val="itl"/>
        <w:spacing w:before="0" w:beforeAutospacing="0" w:afterAutospacing="0"/>
        <w:ind w:left="1580" w:right="40" w:firstLine="851"/>
        <w:rPr>
          <w:b/>
          <w:bCs/>
          <w:sz w:val="27"/>
          <w:szCs w:val="27"/>
          <w:u w:val="single"/>
        </w:rPr>
      </w:pPr>
      <w:r w:rsidRPr="005C6CAD">
        <w:rPr>
          <w:b/>
          <w:bCs/>
          <w:sz w:val="27"/>
          <w:szCs w:val="27"/>
          <w:u w:val="single"/>
        </w:rPr>
        <w:t>П</w:t>
      </w:r>
      <w:r w:rsidR="00451FE1" w:rsidRPr="005C6CAD">
        <w:rPr>
          <w:b/>
          <w:bCs/>
          <w:sz w:val="27"/>
          <w:szCs w:val="27"/>
          <w:u w:val="single"/>
        </w:rPr>
        <w:t>реступность в садово-дачных обществах</w:t>
      </w:r>
    </w:p>
    <w:p w:rsidR="00B249C2" w:rsidRPr="005C6CAD" w:rsidRDefault="00B249C2" w:rsidP="00EC04A7">
      <w:pPr>
        <w:ind w:firstLine="851"/>
        <w:rPr>
          <w:rStyle w:val="apple-style-sp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sz w:val="27"/>
          <w:szCs w:val="27"/>
        </w:rPr>
      </w:pPr>
      <w:bookmarkStart w:id="5" w:name="10"/>
      <w:r w:rsidRPr="005C6CAD">
        <w:rPr>
          <w:rFonts w:ascii="Times New Roman" w:hAnsi="Times New Roman"/>
          <w:color w:val="000000"/>
          <w:sz w:val="27"/>
          <w:szCs w:val="27"/>
        </w:rPr>
        <w:t>В садово-дачных обществах совершено 2 преступления, что на 100,0% (в 2 раза) больше, чем за АППГ (1) (по РТ +5,3%).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в общей структуре преступности составил 1,3% (АППГ - 0,6%), что на 0,1% больше среднего значения по категории (1,2%).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Рост количества совершенных в садово-дачных обществах: особо тяжких и тяжких преступлений - на 100,0%, с 0 до 2 (по РТ +20,1%).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Раскрываемость преступлений, совершенных в садово-дачных обществах, составила 100% (АППГ - 0%) (по РТ - 56,2%). Она на 33,3% выше раскрываемости по категории (66,7%).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>Преступность несовершеннолетних</w:t>
      </w:r>
    </w:p>
    <w:bookmarkEnd w:id="5"/>
    <w:p w:rsidR="00B249C2" w:rsidRPr="005C6CAD" w:rsidRDefault="00B249C2" w:rsidP="00EC04A7">
      <w:pPr>
        <w:pStyle w:val="a5"/>
        <w:tabs>
          <w:tab w:val="center" w:pos="5528"/>
        </w:tabs>
        <w:ind w:left="40" w:right="40" w:firstLine="851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> </w:t>
      </w:r>
      <w:r w:rsidR="00EC04A7" w:rsidRPr="005C6CAD">
        <w:rPr>
          <w:rFonts w:ascii="Times New Roman" w:hAnsi="Times New Roman"/>
          <w:sz w:val="27"/>
          <w:szCs w:val="27"/>
        </w:rPr>
        <w:tab/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6" w:name="11"/>
      <w:r w:rsidRPr="005C6CAD">
        <w:rPr>
          <w:rFonts w:ascii="Times New Roman" w:hAnsi="Times New Roman"/>
          <w:color w:val="000000"/>
          <w:sz w:val="27"/>
          <w:szCs w:val="27"/>
        </w:rPr>
        <w:t>C 1 до 2 или на 100,0% (в 2 раза) возросло количество расследованных преступлений по уголовным делам, возбужденным в отношении несовершеннолетних (по РТ -13,7%).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от общего числа расследованных преступлений составил 1,4% (АППГ - 0,8%), что на 2,3% меньше среднего значения по категории (3,7%).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Расследовано преступлений, совершенных несовершеннолетними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0" name="Рисунок 8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79" name="Рисунок 7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0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60" name="Рисунок 6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9" name="Рисунок 5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58" name="Рисунок 58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Расследовано больше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совершенных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несовершеннолетними:</w:t>
      </w:r>
    </w:p>
    <w:p w:rsidR="00EC04A7" w:rsidRPr="005C6CAD" w:rsidRDefault="00EC04A7" w:rsidP="00426AA0">
      <w:pPr>
        <w:numPr>
          <w:ilvl w:val="0"/>
          <w:numId w:val="1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на 100,0%, с 0 до 1 (по РТ +10,3%);</w:t>
      </w:r>
    </w:p>
    <w:p w:rsidR="00EC04A7" w:rsidRPr="005C6CAD" w:rsidRDefault="00EC04A7" w:rsidP="00426AA0">
      <w:pPr>
        <w:numPr>
          <w:ilvl w:val="0"/>
          <w:numId w:val="1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на 100,0%, с 0 до 1 (по РТ +100%);</w:t>
      </w:r>
    </w:p>
    <w:p w:rsidR="00EC04A7" w:rsidRPr="005C6CAD" w:rsidRDefault="00EC04A7" w:rsidP="00426AA0">
      <w:pPr>
        <w:numPr>
          <w:ilvl w:val="0"/>
          <w:numId w:val="1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на 100,0%, с 0 до 2 (по РТ +15,2%).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Осталось на уровне АППГ количество расследованных: в общественных местах - 1 (по РТ -13,3%).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всего расследованных преступлений по возбужденным уголовным делам данного вида:</w:t>
      </w:r>
    </w:p>
    <w:p w:rsidR="00EC04A7" w:rsidRPr="005C6CAD" w:rsidRDefault="00EC04A7" w:rsidP="00426AA0">
      <w:pPr>
        <w:numPr>
          <w:ilvl w:val="0"/>
          <w:numId w:val="14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lastRenderedPageBreak/>
        <w:t>убийств - 50% (по категории - 2,4%);</w:t>
      </w:r>
    </w:p>
    <w:p w:rsidR="00EC04A7" w:rsidRPr="005C6CAD" w:rsidRDefault="00EC04A7" w:rsidP="00426AA0">
      <w:pPr>
        <w:numPr>
          <w:ilvl w:val="0"/>
          <w:numId w:val="14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- 12,5% (по категории - 7%).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всего расследованных преступлений по возбужденным уголовным данного вида:</w:t>
      </w:r>
    </w:p>
    <w:p w:rsidR="00EC04A7" w:rsidRPr="005C6CAD" w:rsidRDefault="00EC04A7" w:rsidP="00426AA0">
      <w:pPr>
        <w:numPr>
          <w:ilvl w:val="0"/>
          <w:numId w:val="15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- 3,1% (по категории - 7,4%);</w:t>
      </w:r>
    </w:p>
    <w:p w:rsidR="00EC04A7" w:rsidRPr="005C6CAD" w:rsidRDefault="00EC04A7" w:rsidP="00426AA0">
      <w:pPr>
        <w:numPr>
          <w:ilvl w:val="0"/>
          <w:numId w:val="15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- 13,3% (по категории - 18,9%).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5 до 2 или на 60,0% (в 2,5 раза) сократилось количество зарегистрированных преступлений против семьи и несовершеннолетних (ст.ст.150-157 УК РФ) (по РТ -44,6%).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Состоит на учете в ПДН:</w:t>
      </w:r>
    </w:p>
    <w:p w:rsidR="00EC04A7" w:rsidRPr="005C6CAD" w:rsidRDefault="00EC04A7" w:rsidP="00426AA0">
      <w:pPr>
        <w:numPr>
          <w:ilvl w:val="0"/>
          <w:numId w:val="16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всего несовершеннолетних - 15 (-37,5%);</w:t>
      </w:r>
    </w:p>
    <w:p w:rsidR="00EC04A7" w:rsidRPr="005C6CAD" w:rsidRDefault="00EC04A7" w:rsidP="00426AA0">
      <w:pPr>
        <w:numPr>
          <w:ilvl w:val="0"/>
          <w:numId w:val="16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неблагополучных семей - 12 (-20,0%).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 xml:space="preserve">Преступность ранее </w:t>
      </w:r>
      <w:proofErr w:type="gramStart"/>
      <w:r w:rsidRPr="005C6CAD">
        <w:rPr>
          <w:sz w:val="27"/>
          <w:szCs w:val="27"/>
          <w:u w:val="single"/>
          <w:lang w:val="ru-RU"/>
        </w:rPr>
        <w:t>судимых</w:t>
      </w:r>
      <w:proofErr w:type="gramEnd"/>
    </w:p>
    <w:bookmarkEnd w:id="6"/>
    <w:p w:rsidR="00B249C2" w:rsidRPr="005C6CAD" w:rsidRDefault="00B249C2" w:rsidP="00EC04A7">
      <w:pPr>
        <w:pStyle w:val="a5"/>
        <w:ind w:left="40" w:right="40" w:firstLine="851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7" w:name="12"/>
      <w:r w:rsidRPr="005C6CAD">
        <w:rPr>
          <w:rFonts w:ascii="Times New Roman" w:hAnsi="Times New Roman"/>
          <w:color w:val="000000"/>
          <w:sz w:val="27"/>
          <w:szCs w:val="27"/>
        </w:rPr>
        <w:t>C 26 до 28 или на 7,7% возросло количество расследованных преступлений по возбужденным уголовным делам в отношении ранее судимых лиц (по РТ +5,0%).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от общего числа расследованных преступлений составил 19,9% (АППГ - 20,2%), что на 4,5% меньше среднего значения по категории (24,4%).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больше совершенных ранее судимыми:</w:t>
      </w:r>
    </w:p>
    <w:p w:rsidR="00EC04A7" w:rsidRPr="005C6CAD" w:rsidRDefault="00EC04A7" w:rsidP="00426AA0">
      <w:pPr>
        <w:numPr>
          <w:ilvl w:val="0"/>
          <w:numId w:val="1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на 25,0%, с 4 до 5 (по РТ -5,6%);</w:t>
      </w:r>
    </w:p>
    <w:p w:rsidR="00EC04A7" w:rsidRPr="005C6CAD" w:rsidRDefault="00EC04A7" w:rsidP="00426AA0">
      <w:pPr>
        <w:numPr>
          <w:ilvl w:val="0"/>
          <w:numId w:val="1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на 100,0%, с 0 до 2 (по РТ +15,3%).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Осталось на уровне АППГ количество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расследованных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>:</w:t>
      </w:r>
    </w:p>
    <w:p w:rsidR="00EC04A7" w:rsidRPr="005C6CAD" w:rsidRDefault="00EC04A7" w:rsidP="00426AA0">
      <w:pPr>
        <w:numPr>
          <w:ilvl w:val="0"/>
          <w:numId w:val="1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на улицах - 1 (по РТ +3,2%);</w:t>
      </w:r>
    </w:p>
    <w:p w:rsidR="00EC04A7" w:rsidRPr="005C6CAD" w:rsidRDefault="00EC04A7" w:rsidP="00426AA0">
      <w:pPr>
        <w:numPr>
          <w:ilvl w:val="0"/>
          <w:numId w:val="1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- 3 (по РТ +3,4%).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меньше совершенных ранее судимыми:</w:t>
      </w:r>
    </w:p>
    <w:p w:rsidR="00EC04A7" w:rsidRPr="005C6CAD" w:rsidRDefault="00EC04A7" w:rsidP="00426AA0">
      <w:pPr>
        <w:numPr>
          <w:ilvl w:val="0"/>
          <w:numId w:val="1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изнасилований - на 100,0%, с 1 до 0 (по РТ -56,1%);</w:t>
      </w:r>
    </w:p>
    <w:p w:rsidR="00EC04A7" w:rsidRPr="005C6CAD" w:rsidRDefault="00EC04A7" w:rsidP="00426AA0">
      <w:pPr>
        <w:numPr>
          <w:ilvl w:val="0"/>
          <w:numId w:val="1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краж - на 58,3% (в 2,4 раза), с 12 до 5 (по РТ -2,8%);</w:t>
      </w:r>
    </w:p>
    <w:p w:rsidR="00EC04A7" w:rsidRPr="005C6CAD" w:rsidRDefault="00EC04A7" w:rsidP="00426AA0">
      <w:pPr>
        <w:numPr>
          <w:ilvl w:val="0"/>
          <w:numId w:val="1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на 66,7% (в 3 раза), с 3 до 1 (по РТ +0,5%).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всего расследованных преступлений данного вида: убийств - 100% (по категории - 24,4%).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всего расследованных преступлений данного вида:</w:t>
      </w:r>
    </w:p>
    <w:p w:rsidR="00EC04A7" w:rsidRPr="005C6CAD" w:rsidRDefault="00EC04A7" w:rsidP="00426AA0">
      <w:pPr>
        <w:numPr>
          <w:ilvl w:val="0"/>
          <w:numId w:val="2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- 15,6% (по категории - 23,6%);</w:t>
      </w:r>
    </w:p>
    <w:p w:rsidR="00EC04A7" w:rsidRPr="005C6CAD" w:rsidRDefault="00EC04A7" w:rsidP="00426AA0">
      <w:pPr>
        <w:numPr>
          <w:ilvl w:val="0"/>
          <w:numId w:val="2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краж - 33,3% (по категории - 34,1%);</w:t>
      </w:r>
    </w:p>
    <w:p w:rsidR="00EC04A7" w:rsidRPr="005C6CAD" w:rsidRDefault="00EC04A7" w:rsidP="00426AA0">
      <w:pPr>
        <w:numPr>
          <w:ilvl w:val="0"/>
          <w:numId w:val="2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- 12,5% (по категории - 23,5%);</w:t>
      </w:r>
    </w:p>
    <w:p w:rsidR="00EC04A7" w:rsidRPr="005C6CAD" w:rsidRDefault="00EC04A7" w:rsidP="00426AA0">
      <w:pPr>
        <w:numPr>
          <w:ilvl w:val="0"/>
          <w:numId w:val="2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на улицах - 14,3% (по категории - 19,7%);</w:t>
      </w:r>
    </w:p>
    <w:p w:rsidR="00EC04A7" w:rsidRPr="005C6CAD" w:rsidRDefault="00EC04A7" w:rsidP="00426AA0">
      <w:pPr>
        <w:numPr>
          <w:ilvl w:val="0"/>
          <w:numId w:val="2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- 20% (по категории - 31,1%).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lastRenderedPageBreak/>
        <w:t>Преступность в состоянии алкогольного опьянения</w:t>
      </w:r>
    </w:p>
    <w:bookmarkEnd w:id="7"/>
    <w:p w:rsidR="00B249C2" w:rsidRPr="005C6CAD" w:rsidRDefault="00B249C2" w:rsidP="00EC04A7">
      <w:pPr>
        <w:pStyle w:val="a5"/>
        <w:ind w:left="40" w:right="40" w:firstLine="85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8" w:name="13"/>
      <w:r w:rsidRPr="005C6CAD">
        <w:rPr>
          <w:rFonts w:ascii="Times New Roman" w:hAnsi="Times New Roman"/>
          <w:color w:val="000000"/>
          <w:sz w:val="27"/>
          <w:szCs w:val="27"/>
        </w:rPr>
        <w:t>C 35 до 55 или на 57,1% возросло количество расследованных преступлений по уголовным делам, возбужденным в отношении лиц, находящихся в состоянии алкогольного опьянения (по РТ +20,8%).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от общего количества расследованных преступлений составил 39% (АППГ - 27,1%), что на 2,9% меньше среднего значения по категории (41,9%).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t>Расследовано преступлений, совершенных в состоянии алкогольного опьянения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17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7" name="Рисунок 87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36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6" name="Рисунок 86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42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3" name="Рисунок 83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35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2" name="Рисунок 82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55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1" name="Рисунок 81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Расследовано больше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совершенных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в состоянии алкогольного опьянения: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на 133,3% (в 2,3 раза), с 3 до 7 (по РТ +9,4%);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умышленных причинений тяжкого вреда здоровью - на 100,0%, с 0 до 2 (по РТ -8,2%);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разбоев - на 100,0%, с 0 до 1 (по РТ +15,1%);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на 33,3%, с 3 до 4 (по РТ +21,4%);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на улицах - на 100,0% (в 2 раза), с 2 до 4 (по РТ +31,0%);</w:t>
      </w:r>
    </w:p>
    <w:p w:rsidR="00EC04A7" w:rsidRPr="005C6CAD" w:rsidRDefault="00EC04A7" w:rsidP="00426AA0">
      <w:pPr>
        <w:numPr>
          <w:ilvl w:val="0"/>
          <w:numId w:val="2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на 100,0% (в 2 раза), с 1 до 2 (по РТ +4,6%).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Осталось на уровне АППГ количество расследованных: убийств - 1 (по РТ +10,8%).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меньше совершенных в состоянии алкогольного опьянения: краж - на 53,8% (в 2,2 раза), с 13 до 6 (по РТ +2,7%).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всего расследованных преступлений по уголовным делам данного вида:</w:t>
      </w:r>
    </w:p>
    <w:p w:rsidR="00EC04A7" w:rsidRPr="005C6CAD" w:rsidRDefault="00EC04A7" w:rsidP="00426AA0">
      <w:pPr>
        <w:numPr>
          <w:ilvl w:val="0"/>
          <w:numId w:val="2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умышленных причинений тяжкого вреда здоровью - 100% (по категории - 76,8%);</w:t>
      </w:r>
    </w:p>
    <w:p w:rsidR="00EC04A7" w:rsidRPr="005C6CAD" w:rsidRDefault="00EC04A7" w:rsidP="00426AA0">
      <w:pPr>
        <w:numPr>
          <w:ilvl w:val="0"/>
          <w:numId w:val="2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разбоев - 100% (по категории - 63,2%);</w:t>
      </w:r>
    </w:p>
    <w:p w:rsidR="00EC04A7" w:rsidRPr="005C6CAD" w:rsidRDefault="00EC04A7" w:rsidP="00426AA0">
      <w:pPr>
        <w:numPr>
          <w:ilvl w:val="0"/>
          <w:numId w:val="2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краж - 40% (по категории - 29,9%).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всего расследованных преступлений по уголовным делам данного вида:</w:t>
      </w:r>
    </w:p>
    <w:p w:rsidR="00EC04A7" w:rsidRPr="005C6CAD" w:rsidRDefault="00EC04A7" w:rsidP="00426AA0">
      <w:pPr>
        <w:numPr>
          <w:ilvl w:val="0"/>
          <w:numId w:val="2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- 21,9% (по категории - 28,6%);</w:t>
      </w:r>
    </w:p>
    <w:p w:rsidR="00EC04A7" w:rsidRPr="005C6CAD" w:rsidRDefault="00EC04A7" w:rsidP="00426AA0">
      <w:pPr>
        <w:numPr>
          <w:ilvl w:val="0"/>
          <w:numId w:val="2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- 50% (по категории - 80,5%);</w:t>
      </w:r>
    </w:p>
    <w:p w:rsidR="00EC04A7" w:rsidRPr="005C6CAD" w:rsidRDefault="00EC04A7" w:rsidP="00426AA0">
      <w:pPr>
        <w:numPr>
          <w:ilvl w:val="0"/>
          <w:numId w:val="2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- 50% (по категории - 56,1%);</w:t>
      </w:r>
    </w:p>
    <w:p w:rsidR="00EC04A7" w:rsidRPr="005C6CAD" w:rsidRDefault="00EC04A7" w:rsidP="00426AA0">
      <w:pPr>
        <w:numPr>
          <w:ilvl w:val="0"/>
          <w:numId w:val="2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на улицах - 57,1% (по категории - 63,7%);</w:t>
      </w:r>
    </w:p>
    <w:p w:rsidR="00EC04A7" w:rsidRPr="005C6CAD" w:rsidRDefault="00EC04A7" w:rsidP="00426AA0">
      <w:pPr>
        <w:numPr>
          <w:ilvl w:val="0"/>
          <w:numId w:val="2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составе группы - 13,3% (по категории - 25,6%).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 xml:space="preserve">Групповая </w:t>
      </w:r>
      <w:proofErr w:type="spellStart"/>
      <w:r w:rsidRPr="005C6CAD">
        <w:rPr>
          <w:sz w:val="27"/>
          <w:szCs w:val="27"/>
          <w:u w:val="single"/>
          <w:lang w:val="ru-RU"/>
        </w:rPr>
        <w:t>престунпость</w:t>
      </w:r>
      <w:proofErr w:type="spellEnd"/>
    </w:p>
    <w:bookmarkEnd w:id="8"/>
    <w:p w:rsidR="00B249C2" w:rsidRPr="005C6CAD" w:rsidRDefault="00B249C2" w:rsidP="00EC04A7">
      <w:pPr>
        <w:pStyle w:val="a5"/>
        <w:ind w:left="40" w:right="40" w:firstLine="851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 </w:t>
      </w:r>
    </w:p>
    <w:p w:rsidR="00EC04A7" w:rsidRPr="005C6CAD" w:rsidRDefault="00EC04A7" w:rsidP="00EC04A7">
      <w:pPr>
        <w:pStyle w:val="a5"/>
        <w:ind w:left="30" w:right="30" w:firstLine="612"/>
        <w:rPr>
          <w:rFonts w:ascii="Times New Roman" w:hAnsi="Times New Roman"/>
          <w:color w:val="000000"/>
          <w:sz w:val="27"/>
          <w:szCs w:val="27"/>
        </w:rPr>
      </w:pPr>
      <w:bookmarkStart w:id="9" w:name="14"/>
      <w:r w:rsidRPr="005C6CAD">
        <w:rPr>
          <w:rFonts w:ascii="Times New Roman" w:hAnsi="Times New Roman"/>
          <w:color w:val="000000"/>
          <w:sz w:val="27"/>
          <w:szCs w:val="27"/>
        </w:rPr>
        <w:t> C 6 до 15 или на 150,0% (в 2,5 раза) возросло количество расследованных преступлений, совершенных в группе (по РТ +11,0%).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lastRenderedPageBreak/>
        <w:t>Их удельный вес от общего количества расследованных преступлений составил 10,6% (АППГ - 4,7%), что на 0,7% больше среднего значения по категории (9,9%).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Расследовано больше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совершенных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в группе:</w:t>
      </w:r>
    </w:p>
    <w:p w:rsidR="00EC04A7" w:rsidRPr="005C6CAD" w:rsidRDefault="00EC04A7" w:rsidP="00426AA0">
      <w:pPr>
        <w:numPr>
          <w:ilvl w:val="0"/>
          <w:numId w:val="24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на 100,0%, с 0 до 11 (по РТ +13,0%);</w:t>
      </w:r>
    </w:p>
    <w:p w:rsidR="00EC04A7" w:rsidRPr="005C6CAD" w:rsidRDefault="00EC04A7" w:rsidP="00426AA0">
      <w:pPr>
        <w:numPr>
          <w:ilvl w:val="0"/>
          <w:numId w:val="24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на 100,0%, с 0 до 1 (по РТ +66,7%);</w:t>
      </w:r>
    </w:p>
    <w:p w:rsidR="00EC04A7" w:rsidRPr="005C6CAD" w:rsidRDefault="00EC04A7" w:rsidP="00426AA0">
      <w:pPr>
        <w:numPr>
          <w:ilvl w:val="0"/>
          <w:numId w:val="24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на 100,0%, с 0 до 1 (по РТ -11,3%).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меньше совершенных в группе: краж - на 25,0%, с 4 до 3 (по РТ +17,1%).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всего расследованных преступлений по уголовным делам данного вида:</w:t>
      </w:r>
    </w:p>
    <w:p w:rsidR="00EC04A7" w:rsidRPr="005C6CAD" w:rsidRDefault="00EC04A7" w:rsidP="00426AA0">
      <w:pPr>
        <w:numPr>
          <w:ilvl w:val="0"/>
          <w:numId w:val="25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- 34,4% (по категории - 20,8%);</w:t>
      </w:r>
    </w:p>
    <w:p w:rsidR="00EC04A7" w:rsidRPr="005C6CAD" w:rsidRDefault="00EC04A7" w:rsidP="00426AA0">
      <w:pPr>
        <w:numPr>
          <w:ilvl w:val="0"/>
          <w:numId w:val="25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- 50% (по категории - 4,9%);</w:t>
      </w:r>
    </w:p>
    <w:p w:rsidR="00EC04A7" w:rsidRPr="005C6CAD" w:rsidRDefault="00EC04A7" w:rsidP="00426AA0">
      <w:pPr>
        <w:numPr>
          <w:ilvl w:val="0"/>
          <w:numId w:val="25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 общественных местах - 12,5% (по категории - 8%).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всего расследованных преступлений по уголовным делам данного вида: краж - 20% (по категории - 23,3%).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r w:rsidRPr="005C6CAD">
        <w:rPr>
          <w:sz w:val="27"/>
          <w:szCs w:val="27"/>
          <w:u w:val="single"/>
          <w:lang w:val="ru-RU"/>
        </w:rPr>
        <w:t>Преступность на бытовой почве</w:t>
      </w:r>
    </w:p>
    <w:bookmarkEnd w:id="9"/>
    <w:p w:rsidR="00B249C2" w:rsidRPr="005C6CAD" w:rsidRDefault="00B249C2" w:rsidP="00EC04A7">
      <w:pPr>
        <w:pStyle w:val="a5"/>
        <w:ind w:left="40" w:right="40" w:firstLine="851"/>
        <w:rPr>
          <w:rFonts w:ascii="Times New Roman" w:hAnsi="Times New Roman"/>
          <w:sz w:val="27"/>
          <w:szCs w:val="27"/>
          <w:u w:val="single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C 19 до 16 или на 15,8% сократилось количество расследованных преступлений, совершенных на бытовой почве (по РТ +27,9%).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Их удельный вес от общего количества расследованных преступлений составил 11,3% (АППГ - 14,7%), что на 9,9% меньше среднего значения по категории (21,2%).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больше совершенных на бытовой почве: побоев - на 42,9%, с 7 до 10 (по РТ +53,5%).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Осталось на уровне АППГ количество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расследованных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>:</w:t>
      </w:r>
    </w:p>
    <w:p w:rsidR="00EC04A7" w:rsidRPr="005C6CAD" w:rsidRDefault="00EC04A7" w:rsidP="00426AA0">
      <w:pPr>
        <w:numPr>
          <w:ilvl w:val="0"/>
          <w:numId w:val="26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- 2 (по РТ -23,2%);</w:t>
      </w:r>
    </w:p>
    <w:p w:rsidR="00EC04A7" w:rsidRPr="005C6CAD" w:rsidRDefault="00EC04A7" w:rsidP="00426AA0">
      <w:pPr>
        <w:numPr>
          <w:ilvl w:val="0"/>
          <w:numId w:val="26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- 1 (по РТ -20,9%);</w:t>
      </w:r>
    </w:p>
    <w:p w:rsidR="00EC04A7" w:rsidRPr="005C6CAD" w:rsidRDefault="00EC04A7" w:rsidP="00426AA0">
      <w:pPr>
        <w:numPr>
          <w:ilvl w:val="0"/>
          <w:numId w:val="26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умышленных причинений тяжкого вреда здоровью - 1 (по РТ -25,8%).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Расследовано меньше совершенных на бытовой почве: угроз убийством - на 50,0% (в 2 раза), с 4 до 2 (по РТ +27,1%).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Выше, чем в среднем по категории, удельный вес от всего расследованных преступлений по уголовным делам данного вида:</w:t>
      </w:r>
    </w:p>
    <w:p w:rsidR="00EC04A7" w:rsidRPr="005C6CAD" w:rsidRDefault="00EC04A7" w:rsidP="00426AA0">
      <w:pPr>
        <w:numPr>
          <w:ilvl w:val="0"/>
          <w:numId w:val="2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убийств - 50% (по категории - 21,6%);</w:t>
      </w:r>
    </w:p>
    <w:p w:rsidR="00EC04A7" w:rsidRPr="005C6CAD" w:rsidRDefault="00EC04A7" w:rsidP="00426AA0">
      <w:pPr>
        <w:numPr>
          <w:ilvl w:val="0"/>
          <w:numId w:val="27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побоев - 100% (по категории - 89,2%).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Ниже, чем в среднем по категории, удельный вес от всего расследованных преступлений по уголовным делам данного вида:</w:t>
      </w:r>
    </w:p>
    <w:p w:rsidR="00EC04A7" w:rsidRPr="005C6CAD" w:rsidRDefault="00EC04A7" w:rsidP="00426AA0">
      <w:pPr>
        <w:numPr>
          <w:ilvl w:val="0"/>
          <w:numId w:val="2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особо тяжких и тяжких преступлений - 6,3% (по категории - 7,2%);</w:t>
      </w:r>
    </w:p>
    <w:p w:rsidR="00EC04A7" w:rsidRPr="005C6CAD" w:rsidRDefault="00EC04A7" w:rsidP="00426AA0">
      <w:pPr>
        <w:numPr>
          <w:ilvl w:val="0"/>
          <w:numId w:val="28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умышленных причинений тяжкого вреда здоровью - 50% (по категории - 53,6%);</w:t>
      </w:r>
    </w:p>
    <w:p w:rsidR="00B249C2" w:rsidRPr="005C6CAD" w:rsidRDefault="00EC04A7" w:rsidP="00426AA0">
      <w:pPr>
        <w:numPr>
          <w:ilvl w:val="0"/>
          <w:numId w:val="28"/>
        </w:numPr>
        <w:spacing w:before="100" w:beforeAutospacing="1" w:after="100" w:afterAutospacing="1"/>
        <w:ind w:left="40" w:right="40" w:firstLine="851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угроз убийством - 66,7% (по категории - 89,8%).</w:t>
      </w:r>
    </w:p>
    <w:p w:rsidR="00B249C2" w:rsidRPr="005C6CAD" w:rsidRDefault="001B470D" w:rsidP="00EC04A7">
      <w:pPr>
        <w:pStyle w:val="2"/>
        <w:spacing w:before="200"/>
        <w:ind w:left="300" w:right="300" w:firstLine="851"/>
        <w:jc w:val="center"/>
        <w:rPr>
          <w:sz w:val="27"/>
          <w:szCs w:val="27"/>
          <w:u w:val="single"/>
          <w:lang w:val="ru-RU"/>
        </w:rPr>
      </w:pPr>
      <w:bookmarkStart w:id="10" w:name="18"/>
      <w:r w:rsidRPr="005C6CAD">
        <w:rPr>
          <w:sz w:val="27"/>
          <w:szCs w:val="27"/>
          <w:u w:val="single"/>
          <w:lang w:val="ru-RU"/>
        </w:rPr>
        <w:t>Административная практика</w:t>
      </w:r>
    </w:p>
    <w:bookmarkEnd w:id="10"/>
    <w:p w:rsidR="00B249C2" w:rsidRPr="005C6CAD" w:rsidRDefault="00B249C2" w:rsidP="00EC04A7">
      <w:pPr>
        <w:pStyle w:val="a5"/>
        <w:ind w:left="40" w:right="40" w:firstLine="851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lastRenderedPageBreak/>
        <w:t>Снизилось количество:</w:t>
      </w:r>
    </w:p>
    <w:p w:rsidR="00EC04A7" w:rsidRPr="005C6CAD" w:rsidRDefault="00EC04A7" w:rsidP="00426AA0">
      <w:pPr>
        <w:numPr>
          <w:ilvl w:val="0"/>
          <w:numId w:val="2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привлеченных</w:t>
      </w:r>
      <w:proofErr w:type="gramEnd"/>
      <w:r w:rsidRPr="005C6CAD">
        <w:rPr>
          <w:color w:val="000000"/>
          <w:sz w:val="27"/>
          <w:szCs w:val="27"/>
        </w:rPr>
        <w:t xml:space="preserve"> за мелкое хулиганство - на 21,7%, с 92 до 72 (по РТ -4,1%);</w:t>
      </w:r>
    </w:p>
    <w:p w:rsidR="00EC04A7" w:rsidRPr="005C6CAD" w:rsidRDefault="00EC04A7" w:rsidP="00426AA0">
      <w:pPr>
        <w:numPr>
          <w:ilvl w:val="0"/>
          <w:numId w:val="2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привлеченных за распитие спиртных напитков и появление в пьяном виде в общественных местах - на 0,7%, с 453 до 450 (по РТ -22,2%);</w:t>
      </w:r>
    </w:p>
    <w:p w:rsidR="00EC04A7" w:rsidRPr="005C6CAD" w:rsidRDefault="00EC04A7" w:rsidP="00426AA0">
      <w:pPr>
        <w:numPr>
          <w:ilvl w:val="0"/>
          <w:numId w:val="29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привлеченных</w:t>
      </w:r>
      <w:proofErr w:type="gramEnd"/>
      <w:r w:rsidRPr="005C6CAD">
        <w:rPr>
          <w:color w:val="000000"/>
          <w:sz w:val="27"/>
          <w:szCs w:val="27"/>
        </w:rPr>
        <w:t xml:space="preserve"> за нарушения на потребительском рынке - на 8,3%, со 145 до 133 (по РТ -11,5%).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Выросло количество: всего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привлеченных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по КоАП РТ «Об административной ответственности за нарушения общественного порядка и порядка управления» - на 66,7%, с 33 до 55 (по РТ -17,7%).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5C6CAD">
        <w:rPr>
          <w:rFonts w:ascii="Times New Roman" w:hAnsi="Times New Roman"/>
          <w:color w:val="000000"/>
          <w:sz w:val="27"/>
          <w:szCs w:val="27"/>
        </w:rPr>
        <w:t>Взыскаемость</w:t>
      </w:r>
      <w:proofErr w:type="spellEnd"/>
      <w:r w:rsidRPr="005C6CAD">
        <w:rPr>
          <w:rFonts w:ascii="Times New Roman" w:hAnsi="Times New Roman"/>
          <w:color w:val="000000"/>
          <w:sz w:val="27"/>
          <w:szCs w:val="27"/>
        </w:rPr>
        <w:t xml:space="preserve"> штрафов по выявленным мелким хулиганствам составила 93,9% (+10,4%, АППГ - 83,5%) (по РТ - 80,6%). Она на 1,7% больше, чем в среднем по категории (92,2%)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5C6CAD">
        <w:rPr>
          <w:rFonts w:ascii="Times New Roman" w:hAnsi="Times New Roman"/>
          <w:color w:val="000000"/>
          <w:sz w:val="27"/>
          <w:szCs w:val="27"/>
        </w:rPr>
        <w:t>Взыскаемость</w:t>
      </w:r>
      <w:proofErr w:type="spellEnd"/>
      <w:r w:rsidRPr="005C6CAD">
        <w:rPr>
          <w:rFonts w:ascii="Times New Roman" w:hAnsi="Times New Roman"/>
          <w:color w:val="000000"/>
          <w:sz w:val="27"/>
          <w:szCs w:val="27"/>
        </w:rPr>
        <w:t xml:space="preserve"> штрафов по привлеченным за распитие спиртных напитков и появление в пьяном виде в общественных местах составила 95,6% (+20,2%, АППГ - 75,4%) (по РТ - 77,5%). Она на 7,5% больше, чем в среднем по категории (88,1%).</w:t>
      </w:r>
    </w:p>
    <w:p w:rsidR="00EC04A7" w:rsidRPr="005C6CAD" w:rsidRDefault="001078E8" w:rsidP="00EC04A7">
      <w:pPr>
        <w:pStyle w:val="2"/>
        <w:spacing w:before="150"/>
        <w:ind w:left="225" w:right="225"/>
        <w:jc w:val="center"/>
        <w:rPr>
          <w:sz w:val="27"/>
          <w:szCs w:val="27"/>
          <w:u w:val="single"/>
        </w:rPr>
      </w:pPr>
      <w:bookmarkStart w:id="11" w:name="20"/>
      <w:r w:rsidRPr="005C6CAD">
        <w:rPr>
          <w:sz w:val="27"/>
          <w:szCs w:val="27"/>
          <w:u w:val="single"/>
        </w:rPr>
        <w:t>Дорожно-транспортные происшествия</w:t>
      </w:r>
    </w:p>
    <w:bookmarkEnd w:id="11"/>
    <w:p w:rsidR="00EC04A7" w:rsidRPr="005C6CAD" w:rsidRDefault="00EC04A7" w:rsidP="00EC04A7">
      <w:pPr>
        <w:pStyle w:val="a5"/>
        <w:ind w:left="30" w:right="30" w:firstLine="612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 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По итогам 12 месяцев 2016 года зарегистрировано 45 ДТП, что на 18,4% больше, чем за АППГ (38) (по РТ +1,4%).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Рост количества ДТП:</w:t>
      </w:r>
    </w:p>
    <w:p w:rsidR="00EC04A7" w:rsidRPr="005C6CAD" w:rsidRDefault="00EC04A7" w:rsidP="00426AA0">
      <w:pPr>
        <w:numPr>
          <w:ilvl w:val="0"/>
          <w:numId w:val="3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- на 27,3%, с 33 до 42 (по РТ -2,7%);</w:t>
      </w:r>
    </w:p>
    <w:p w:rsidR="00EC04A7" w:rsidRPr="005C6CAD" w:rsidRDefault="00EC04A7" w:rsidP="00426AA0">
      <w:pPr>
        <w:numPr>
          <w:ilvl w:val="0"/>
          <w:numId w:val="3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в нетрезвом состоянии - на 100,0% (в 2 раза), с 4 до 8 (по РТ -4,0%);</w:t>
      </w:r>
    </w:p>
    <w:p w:rsidR="00EC04A7" w:rsidRPr="005C6CAD" w:rsidRDefault="00EC04A7" w:rsidP="00426AA0">
      <w:pPr>
        <w:numPr>
          <w:ilvl w:val="0"/>
          <w:numId w:val="3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индивидуальных владельцев АМТ - на 25,8%, с 31 до 39 (по РТ -4,3%);</w:t>
      </w:r>
    </w:p>
    <w:p w:rsidR="00EC04A7" w:rsidRPr="005C6CAD" w:rsidRDefault="00EC04A7" w:rsidP="00426AA0">
      <w:pPr>
        <w:numPr>
          <w:ilvl w:val="0"/>
          <w:numId w:val="3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пешеходов - на 16,7%, с 6 до 7 (по РТ -1,3%);</w:t>
      </w:r>
    </w:p>
    <w:p w:rsidR="00EC04A7" w:rsidRPr="005C6CAD" w:rsidRDefault="00EC04A7" w:rsidP="00426AA0">
      <w:pPr>
        <w:numPr>
          <w:ilvl w:val="0"/>
          <w:numId w:val="30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с участием детей - на 50,0%, с 4 до 6 (по РТ +15,3%).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 ДТП погибло 8 человек, что на 14,3% больше, чем за АППГ (7) (по РТ -8,5%).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Рост количества погибших при ДТП:</w:t>
      </w:r>
    </w:p>
    <w:p w:rsidR="00EC04A7" w:rsidRPr="005C6CAD" w:rsidRDefault="00EC04A7" w:rsidP="00426AA0">
      <w:pPr>
        <w:numPr>
          <w:ilvl w:val="0"/>
          <w:numId w:val="3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- на 50,0%, с 4 до 6 (по РТ -8,4%);</w:t>
      </w:r>
    </w:p>
    <w:p w:rsidR="00EC04A7" w:rsidRPr="005C6CAD" w:rsidRDefault="00EC04A7" w:rsidP="00426AA0">
      <w:pPr>
        <w:numPr>
          <w:ilvl w:val="0"/>
          <w:numId w:val="31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индивидуальных владельцев АМТ - на 25,0%, с 4 до 5 (по РТ -10,6%).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Снижение количества погибших при ДТП:</w:t>
      </w:r>
    </w:p>
    <w:p w:rsidR="00EC04A7" w:rsidRPr="005C6CAD" w:rsidRDefault="00EC04A7" w:rsidP="00426AA0">
      <w:pPr>
        <w:numPr>
          <w:ilvl w:val="0"/>
          <w:numId w:val="3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в нетрезвом состоянии - на 100,0%, с 1 до 0 (по РТ -16,7%);</w:t>
      </w:r>
    </w:p>
    <w:p w:rsidR="00EC04A7" w:rsidRPr="005C6CAD" w:rsidRDefault="00EC04A7" w:rsidP="00426AA0">
      <w:pPr>
        <w:numPr>
          <w:ilvl w:val="0"/>
          <w:numId w:val="32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пешеходов - на 25,0%, с 4 до 3 (по РТ -27,9%).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В ДТП ранено 55 человек, что на 31,0% больше, чем за АППГ (42) (по РТ +1,5%).</w:t>
      </w:r>
    </w:p>
    <w:p w:rsidR="00EC04A7" w:rsidRPr="005C6CAD" w:rsidRDefault="00EC04A7" w:rsidP="00EC04A7">
      <w:pPr>
        <w:pStyle w:val="a5"/>
        <w:ind w:left="30" w:right="30" w:firstLine="612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Рост количества раненных при ДТП:</w:t>
      </w:r>
      <w:proofErr w:type="gramEnd"/>
    </w:p>
    <w:p w:rsidR="00EC04A7" w:rsidRPr="005C6CAD" w:rsidRDefault="00EC04A7" w:rsidP="00426AA0">
      <w:pPr>
        <w:numPr>
          <w:ilvl w:val="0"/>
          <w:numId w:val="3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- на 35,0%, с 40 до 54 (по РТ -2,3%);</w:t>
      </w:r>
    </w:p>
    <w:p w:rsidR="00EC04A7" w:rsidRPr="005C6CAD" w:rsidRDefault="00EC04A7" w:rsidP="00426AA0">
      <w:pPr>
        <w:numPr>
          <w:ilvl w:val="0"/>
          <w:numId w:val="3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водителей в нетрезвом состоянии - на 140,0% (в 2,4 раза), с 5 до 12 (по РТ -6,2%);</w:t>
      </w:r>
    </w:p>
    <w:p w:rsidR="00EC04A7" w:rsidRPr="005C6CAD" w:rsidRDefault="00EC04A7" w:rsidP="00426AA0">
      <w:pPr>
        <w:numPr>
          <w:ilvl w:val="0"/>
          <w:numId w:val="3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индивидуальных владельцев АМТ - на 35,1%, с 37 до 50 (по РТ -4,8%);</w:t>
      </w:r>
    </w:p>
    <w:p w:rsidR="00EC04A7" w:rsidRPr="005C6CAD" w:rsidRDefault="00EC04A7" w:rsidP="00426AA0">
      <w:pPr>
        <w:numPr>
          <w:ilvl w:val="0"/>
          <w:numId w:val="3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по вине пешеходов - на 100,0% (в 2 раза), с 2 до 4 (по РТ +3,6%);</w:t>
      </w:r>
    </w:p>
    <w:p w:rsidR="00EC04A7" w:rsidRPr="005C6CAD" w:rsidRDefault="00EC04A7" w:rsidP="00426AA0">
      <w:pPr>
        <w:numPr>
          <w:ilvl w:val="0"/>
          <w:numId w:val="33"/>
        </w:numPr>
        <w:spacing w:before="100" w:beforeAutospacing="1" w:after="100" w:afterAutospacing="1"/>
        <w:ind w:left="87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с участием детей - на 75,0%, с 4 до 7 (по РТ +11,5%).</w:t>
      </w:r>
    </w:p>
    <w:tbl>
      <w:tblPr>
        <w:tblStyle w:val="af"/>
        <w:tblW w:w="7500" w:type="dxa"/>
        <w:jc w:val="center"/>
        <w:tblLook w:val="0000"/>
      </w:tblPr>
      <w:tblGrid>
        <w:gridCol w:w="1500"/>
        <w:gridCol w:w="1500"/>
        <w:gridCol w:w="1500"/>
        <w:gridCol w:w="1500"/>
        <w:gridCol w:w="1500"/>
      </w:tblGrid>
      <w:tr w:rsidR="00EC04A7" w:rsidRPr="005C6CAD" w:rsidTr="00B957D3">
        <w:trPr>
          <w:jc w:val="center"/>
        </w:trPr>
        <w:tc>
          <w:tcPr>
            <w:tcW w:w="0" w:type="auto"/>
            <w:gridSpan w:val="5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b/>
                <w:bCs/>
                <w:sz w:val="27"/>
                <w:szCs w:val="27"/>
              </w:rPr>
              <w:lastRenderedPageBreak/>
              <w:t>Зарегистрировано дорожно-транспортных происшествий</w:t>
            </w:r>
          </w:p>
        </w:tc>
      </w:tr>
      <w:tr w:rsidR="00EC04A7" w:rsidRPr="005C6CAD" w:rsidTr="00B957D3">
        <w:trPr>
          <w:jc w:val="center"/>
        </w:trPr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92" name="Рисунок 92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46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91" name="Рисунок 91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44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90" name="Рисунок 90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38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123825" cy="9525"/>
                  <wp:effectExtent l="0" t="0" r="0" b="0"/>
                  <wp:docPr id="89" name="Рисунок 89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45</w:t>
            </w:r>
            <w:r w:rsidRPr="005C6CAD">
              <w:rPr>
                <w:sz w:val="27"/>
                <w:szCs w:val="27"/>
              </w:rPr>
              <w:br/>
            </w:r>
            <w:r w:rsidRPr="005C6CAD">
              <w:rPr>
                <w:noProof/>
                <w:sz w:val="27"/>
                <w:szCs w:val="27"/>
              </w:rPr>
              <w:drawing>
                <wp:inline distT="0" distB="0" distL="0" distR="0">
                  <wp:extent cx="95250" cy="9525"/>
                  <wp:effectExtent l="0" t="0" r="0" b="0"/>
                  <wp:docPr id="88" name="Рисунок 88" descr="St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t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4A7" w:rsidRPr="005C6CAD" w:rsidTr="00B957D3">
        <w:trPr>
          <w:jc w:val="center"/>
        </w:trPr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2012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2013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2014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2015</w:t>
            </w:r>
          </w:p>
        </w:tc>
        <w:tc>
          <w:tcPr>
            <w:tcW w:w="0" w:type="auto"/>
          </w:tcPr>
          <w:p w:rsidR="00EC04A7" w:rsidRPr="005C6CAD" w:rsidRDefault="00EC04A7" w:rsidP="00EC04A7">
            <w:pPr>
              <w:rPr>
                <w:sz w:val="27"/>
                <w:szCs w:val="27"/>
              </w:rPr>
            </w:pPr>
            <w:r w:rsidRPr="005C6CAD">
              <w:rPr>
                <w:sz w:val="27"/>
                <w:szCs w:val="27"/>
              </w:rPr>
              <w:t>12 мес. 2016</w:t>
            </w:r>
          </w:p>
        </w:tc>
      </w:tr>
    </w:tbl>
    <w:p w:rsidR="00EC04A7" w:rsidRPr="005C6CAD" w:rsidRDefault="00EC04A7" w:rsidP="00EC04A7">
      <w:pPr>
        <w:rPr>
          <w:sz w:val="27"/>
          <w:szCs w:val="27"/>
        </w:rPr>
      </w:pPr>
    </w:p>
    <w:p w:rsidR="00B249C2" w:rsidRPr="005C6CAD" w:rsidRDefault="00B249C2" w:rsidP="00B249C2">
      <w:pPr>
        <w:pStyle w:val="a5"/>
        <w:ind w:left="40" w:right="40" w:firstLine="85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4F1B" w:rsidRPr="00E056CA" w:rsidRDefault="00FA4F1B" w:rsidP="00E056CA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i/>
        </w:rPr>
      </w:pPr>
    </w:p>
    <w:p w:rsidR="00A57DBE" w:rsidRPr="005C6CAD" w:rsidRDefault="009E6A99" w:rsidP="00E056CA">
      <w:pPr>
        <w:spacing w:line="360" w:lineRule="auto"/>
        <w:ind w:firstLine="708"/>
        <w:jc w:val="center"/>
        <w:rPr>
          <w:b/>
          <w:sz w:val="27"/>
          <w:szCs w:val="27"/>
        </w:rPr>
      </w:pPr>
      <w:r w:rsidRPr="005C6CAD">
        <w:rPr>
          <w:b/>
          <w:sz w:val="27"/>
          <w:szCs w:val="27"/>
        </w:rPr>
        <w:t>Деятельность а</w:t>
      </w:r>
      <w:r w:rsidR="00A57DBE" w:rsidRPr="005C6CAD">
        <w:rPr>
          <w:b/>
          <w:sz w:val="27"/>
          <w:szCs w:val="27"/>
        </w:rPr>
        <w:t>дминистративн</w:t>
      </w:r>
      <w:r w:rsidRPr="005C6CAD">
        <w:rPr>
          <w:b/>
          <w:sz w:val="27"/>
          <w:szCs w:val="27"/>
        </w:rPr>
        <w:t>ой</w:t>
      </w:r>
      <w:r w:rsidR="00A57DBE" w:rsidRPr="005C6CAD">
        <w:rPr>
          <w:b/>
          <w:sz w:val="27"/>
          <w:szCs w:val="27"/>
        </w:rPr>
        <w:t xml:space="preserve"> комисси</w:t>
      </w:r>
      <w:r w:rsidRPr="005C6CAD">
        <w:rPr>
          <w:b/>
          <w:sz w:val="27"/>
          <w:szCs w:val="27"/>
        </w:rPr>
        <w:t>и</w:t>
      </w:r>
      <w:r w:rsidR="00A57DBE" w:rsidRPr="005C6CAD">
        <w:rPr>
          <w:b/>
          <w:sz w:val="27"/>
          <w:szCs w:val="27"/>
        </w:rPr>
        <w:t xml:space="preserve"> Рыбно-Слободского муниципального района</w:t>
      </w:r>
    </w:p>
    <w:p w:rsidR="00A63007" w:rsidRPr="005C6CAD" w:rsidRDefault="00A63007" w:rsidP="0069032E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 xml:space="preserve">В </w:t>
      </w:r>
      <w:r w:rsidR="00A3040E" w:rsidRPr="005C6CAD">
        <w:rPr>
          <w:rFonts w:ascii="Times New Roman" w:hAnsi="Times New Roman"/>
          <w:sz w:val="27"/>
          <w:szCs w:val="27"/>
        </w:rPr>
        <w:t>2016 году было проведено 15 заседаний  административной комиссии</w:t>
      </w:r>
      <w:r w:rsidRPr="005C6CAD">
        <w:rPr>
          <w:rFonts w:ascii="Times New Roman" w:hAnsi="Times New Roman"/>
          <w:sz w:val="27"/>
          <w:szCs w:val="27"/>
        </w:rPr>
        <w:t xml:space="preserve"> Рыбно–Слободско</w:t>
      </w:r>
      <w:r w:rsidR="00CB7BA9" w:rsidRPr="005C6CAD">
        <w:rPr>
          <w:rFonts w:ascii="Times New Roman" w:hAnsi="Times New Roman"/>
          <w:sz w:val="27"/>
          <w:szCs w:val="27"/>
        </w:rPr>
        <w:t>го муниципального района</w:t>
      </w:r>
      <w:r w:rsidR="00A3040E" w:rsidRPr="005C6CAD">
        <w:rPr>
          <w:rFonts w:ascii="Times New Roman" w:hAnsi="Times New Roman"/>
          <w:sz w:val="27"/>
          <w:szCs w:val="27"/>
        </w:rPr>
        <w:t xml:space="preserve">, где рассмотрено </w:t>
      </w:r>
      <w:r w:rsidR="00CB7BA9" w:rsidRPr="005C6CAD">
        <w:rPr>
          <w:rFonts w:ascii="Times New Roman" w:hAnsi="Times New Roman"/>
          <w:sz w:val="27"/>
          <w:szCs w:val="27"/>
        </w:rPr>
        <w:t>77</w:t>
      </w:r>
      <w:r w:rsidRPr="005C6CAD">
        <w:rPr>
          <w:rFonts w:ascii="Times New Roman" w:hAnsi="Times New Roman"/>
          <w:sz w:val="27"/>
          <w:szCs w:val="27"/>
        </w:rPr>
        <w:t xml:space="preserve"> материалов об административном правонарушении </w:t>
      </w:r>
    </w:p>
    <w:p w:rsidR="00866E44" w:rsidRPr="005C6CAD" w:rsidRDefault="00866E44" w:rsidP="0069032E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>Участились случаи безнадзорного выгула домашних животных – 6 протоколо</w:t>
      </w:r>
      <w:proofErr w:type="gramStart"/>
      <w:r w:rsidRPr="005C6CAD">
        <w:rPr>
          <w:rFonts w:ascii="Times New Roman" w:hAnsi="Times New Roman"/>
          <w:sz w:val="27"/>
          <w:szCs w:val="27"/>
        </w:rPr>
        <w:t>в(</w:t>
      </w:r>
      <w:proofErr w:type="gramEnd"/>
      <w:r w:rsidRPr="005C6CAD">
        <w:rPr>
          <w:rFonts w:ascii="Times New Roman" w:hAnsi="Times New Roman"/>
          <w:sz w:val="27"/>
          <w:szCs w:val="27"/>
        </w:rPr>
        <w:t>сумма штрафа -13 500 рублей)</w:t>
      </w:r>
      <w:r w:rsidR="002539E9" w:rsidRPr="005C6CAD">
        <w:rPr>
          <w:rFonts w:ascii="Times New Roman" w:hAnsi="Times New Roman"/>
          <w:sz w:val="27"/>
          <w:szCs w:val="27"/>
        </w:rPr>
        <w:t>,что процент поступления за 2016 год составляет – 86%.</w:t>
      </w:r>
    </w:p>
    <w:p w:rsidR="00A63007" w:rsidRPr="005C6CAD" w:rsidRDefault="00A3040E" w:rsidP="0069032E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>Н</w:t>
      </w:r>
      <w:r w:rsidR="00A63007" w:rsidRPr="005C6CAD">
        <w:rPr>
          <w:rFonts w:ascii="Times New Roman" w:hAnsi="Times New Roman"/>
          <w:sz w:val="27"/>
          <w:szCs w:val="27"/>
        </w:rPr>
        <w:t>аложено</w:t>
      </w:r>
      <w:r w:rsidR="00866E44" w:rsidRPr="005C6CAD">
        <w:rPr>
          <w:rFonts w:ascii="Times New Roman" w:hAnsi="Times New Roman"/>
          <w:sz w:val="27"/>
          <w:szCs w:val="27"/>
          <w:lang w:val="tt-RU"/>
        </w:rPr>
        <w:t xml:space="preserve"> штрафов в  сумме 164 000 рублей из них взы</w:t>
      </w:r>
      <w:r w:rsidR="00A63007" w:rsidRPr="005C6CAD">
        <w:rPr>
          <w:rFonts w:ascii="Times New Roman" w:hAnsi="Times New Roman"/>
          <w:sz w:val="27"/>
          <w:szCs w:val="27"/>
          <w:lang w:val="tt-RU"/>
        </w:rPr>
        <w:t>скано</w:t>
      </w:r>
      <w:r w:rsidR="00866E44" w:rsidRPr="005C6CAD">
        <w:rPr>
          <w:rFonts w:ascii="Times New Roman" w:hAnsi="Times New Roman"/>
          <w:sz w:val="27"/>
          <w:szCs w:val="27"/>
          <w:lang w:val="tt-RU"/>
        </w:rPr>
        <w:t xml:space="preserve"> за 2016 год 121000 рублей и 43 000 рублей за прошлогодние штрафы</w:t>
      </w:r>
      <w:proofErr w:type="gramStart"/>
      <w:r w:rsidR="00866E44" w:rsidRPr="005C6CAD">
        <w:rPr>
          <w:rFonts w:ascii="Times New Roman" w:hAnsi="Times New Roman"/>
          <w:sz w:val="27"/>
          <w:szCs w:val="27"/>
          <w:lang w:val="tt-RU"/>
        </w:rPr>
        <w:t>,к</w:t>
      </w:r>
      <w:proofErr w:type="gramEnd"/>
      <w:r w:rsidR="00866E44" w:rsidRPr="005C6CAD">
        <w:rPr>
          <w:rFonts w:ascii="Times New Roman" w:hAnsi="Times New Roman"/>
          <w:sz w:val="27"/>
          <w:szCs w:val="27"/>
          <w:lang w:val="tt-RU"/>
        </w:rPr>
        <w:t>оторые были изъяты судебными приставами.</w:t>
      </w:r>
    </w:p>
    <w:p w:rsidR="00A63007" w:rsidRPr="005C6CAD" w:rsidRDefault="00A63007" w:rsidP="0069032E">
      <w:pPr>
        <w:pStyle w:val="a5"/>
        <w:ind w:firstLine="709"/>
        <w:jc w:val="both"/>
        <w:rPr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>Одной  из приоритетных задач  административной комиссии  Рыбно–Слободского муниципального района является  профила</w:t>
      </w:r>
      <w:r w:rsidR="00866E44" w:rsidRPr="005C6CAD">
        <w:rPr>
          <w:rFonts w:ascii="Times New Roman" w:hAnsi="Times New Roman"/>
          <w:sz w:val="27"/>
          <w:szCs w:val="27"/>
        </w:rPr>
        <w:t>ктика  правонарушений. В течение</w:t>
      </w:r>
      <w:r w:rsidRPr="005C6CAD">
        <w:rPr>
          <w:rFonts w:ascii="Times New Roman" w:hAnsi="Times New Roman"/>
          <w:sz w:val="27"/>
          <w:szCs w:val="27"/>
        </w:rPr>
        <w:t xml:space="preserve"> 2015 года административной комиссией проведено всего</w:t>
      </w:r>
      <w:r w:rsidR="00866E44" w:rsidRPr="005C6CAD">
        <w:rPr>
          <w:rFonts w:ascii="Times New Roman" w:hAnsi="Times New Roman"/>
          <w:sz w:val="27"/>
          <w:szCs w:val="27"/>
        </w:rPr>
        <w:t xml:space="preserve"> профилактических мероприятий 36</w:t>
      </w:r>
      <w:r w:rsidRPr="005C6CAD">
        <w:rPr>
          <w:rFonts w:ascii="Times New Roman" w:hAnsi="Times New Roman"/>
          <w:sz w:val="27"/>
          <w:szCs w:val="27"/>
        </w:rPr>
        <w:t xml:space="preserve"> , в том числе в средствах массовой информации района (газета «Сель</w:t>
      </w:r>
      <w:r w:rsidR="00866E44" w:rsidRPr="005C6CAD">
        <w:rPr>
          <w:rFonts w:ascii="Times New Roman" w:hAnsi="Times New Roman"/>
          <w:sz w:val="27"/>
          <w:szCs w:val="27"/>
        </w:rPr>
        <w:t>ские Горизонты») опубликовано 5</w:t>
      </w:r>
      <w:r w:rsidRPr="005C6CAD">
        <w:rPr>
          <w:rFonts w:ascii="Times New Roman" w:hAnsi="Times New Roman"/>
          <w:sz w:val="27"/>
          <w:szCs w:val="27"/>
        </w:rPr>
        <w:t xml:space="preserve"> матери</w:t>
      </w:r>
      <w:r w:rsidR="00866E44" w:rsidRPr="005C6CAD">
        <w:rPr>
          <w:rFonts w:ascii="Times New Roman" w:hAnsi="Times New Roman"/>
          <w:sz w:val="27"/>
          <w:szCs w:val="27"/>
        </w:rPr>
        <w:t>алов, проведено 3</w:t>
      </w:r>
      <w:r w:rsidRPr="005C6CAD">
        <w:rPr>
          <w:rFonts w:ascii="Times New Roman" w:hAnsi="Times New Roman"/>
          <w:sz w:val="27"/>
          <w:szCs w:val="27"/>
        </w:rPr>
        <w:t>1 профилактических мероприятий направленных на работу с населением</w:t>
      </w:r>
      <w:r w:rsidRPr="005C6CAD">
        <w:rPr>
          <w:sz w:val="27"/>
          <w:szCs w:val="27"/>
        </w:rPr>
        <w:t>.</w:t>
      </w:r>
    </w:p>
    <w:p w:rsidR="00704125" w:rsidRPr="005C6CAD" w:rsidRDefault="00704125" w:rsidP="0069032E">
      <w:pPr>
        <w:spacing w:line="360" w:lineRule="auto"/>
        <w:ind w:firstLine="709"/>
        <w:jc w:val="both"/>
        <w:rPr>
          <w:b/>
          <w:i/>
          <w:color w:val="000000"/>
          <w:sz w:val="27"/>
          <w:szCs w:val="27"/>
        </w:rPr>
      </w:pPr>
    </w:p>
    <w:p w:rsidR="00100C1A" w:rsidRPr="005C6CAD" w:rsidRDefault="00100C1A" w:rsidP="00E056CA">
      <w:pPr>
        <w:spacing w:line="360" w:lineRule="auto"/>
        <w:ind w:firstLine="709"/>
        <w:jc w:val="center"/>
        <w:rPr>
          <w:b/>
          <w:color w:val="000000"/>
          <w:sz w:val="27"/>
          <w:szCs w:val="27"/>
        </w:rPr>
      </w:pPr>
      <w:r w:rsidRPr="005C6CAD">
        <w:rPr>
          <w:b/>
          <w:color w:val="000000"/>
          <w:sz w:val="27"/>
          <w:szCs w:val="27"/>
        </w:rPr>
        <w:t>Деятельность филиала по Рыбно-Слободскому району ФКУ УИИ УФСИН России по РТ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>За 12 месяцев 2016 года по учетам филиала по</w:t>
      </w:r>
      <w:proofErr w:type="gramStart"/>
      <w:r w:rsidRPr="005C6CAD">
        <w:rPr>
          <w:sz w:val="27"/>
          <w:szCs w:val="27"/>
        </w:rPr>
        <w:t xml:space="preserve"> Р</w:t>
      </w:r>
      <w:proofErr w:type="gramEnd"/>
      <w:r w:rsidRPr="005C6CAD">
        <w:rPr>
          <w:sz w:val="27"/>
          <w:szCs w:val="27"/>
        </w:rPr>
        <w:t xml:space="preserve">ыбно – Слободскому району ФКУ УИИ УФСИН России по РТ (далее филиал) прошло 107 осужденных без изоляции от общества, что на 19 (17,75 %)  осужденных больше, чем за аналогичный период 2015 года – 88 осужденных. Из них: осужденные к лишению права занимать определенные должности или заниматься определенной деятельностью, которым наказание назначено в качестве дополнительного – 18 (основного 10), что на 13 (72,2%) больше, чем за  АППГ – 5 (основного 0); осужденные к обязательным работам – 38, что на 18 (47,36 %) больше, чем за АППГ – 20; осужденные к исправительным работам – 3, что на 10 (130,76 %) меньше, чем за АППГ – 13; осужденные к ограничению свободы - 9, что на 1(11,11%) меньше, чем за АППГ – 10; осужденные с применением ст.73 УК РФ – 44, что на 1 (4,4%) больше, чем </w:t>
      </w:r>
      <w:proofErr w:type="gramStart"/>
      <w:r w:rsidRPr="005C6CAD">
        <w:rPr>
          <w:sz w:val="27"/>
          <w:szCs w:val="27"/>
        </w:rPr>
        <w:t>за</w:t>
      </w:r>
      <w:proofErr w:type="gramEnd"/>
      <w:r w:rsidRPr="005C6CAD">
        <w:rPr>
          <w:sz w:val="27"/>
          <w:szCs w:val="27"/>
        </w:rPr>
        <w:t xml:space="preserve"> АППГ –43; 3 – подозреваемых (обвиняемых) с мерой пресечения в виде домашнего ареста, что на 1 (33,3%) больше, чем за АППГ - 2. Осужденные с применением ст. 82, ст. 82.1 УК РФ на учете в отчетном периоде прошлого и текущего года не состояли. 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За 12 месяцев 2016 года поставлено на учет 77 осужденных, что на 28 больше, чем за АППГ – 49. </w:t>
      </w:r>
      <w:proofErr w:type="gramStart"/>
      <w:r w:rsidRPr="005C6CAD">
        <w:rPr>
          <w:sz w:val="27"/>
          <w:szCs w:val="27"/>
        </w:rPr>
        <w:t xml:space="preserve">Из них: 14 - осужденных к лишению права занимать определенные должности или заниматься определенной деятельностью, которым наказание назначено в качестве дополнительного, что на 26 больше чем за АППГ – 2;31 – осужденных к </w:t>
      </w:r>
      <w:r w:rsidRPr="005C6CAD">
        <w:rPr>
          <w:sz w:val="27"/>
          <w:szCs w:val="27"/>
        </w:rPr>
        <w:lastRenderedPageBreak/>
        <w:t>обязательным работам, что на 12 больше, чем за АППГ – 19; 2 - осужденных к исправительным работам, что на 3 меньше, чем за АППГ – 5;</w:t>
      </w:r>
      <w:proofErr w:type="gramEnd"/>
      <w:r w:rsidRPr="005C6CAD">
        <w:rPr>
          <w:sz w:val="27"/>
          <w:szCs w:val="27"/>
        </w:rPr>
        <w:t xml:space="preserve"> осужденные к ограничению свободы 6, что на  уровне АППГ – 6; 27 – условно осужденных, что на 10 больше, чем за АППГ – 17; подозреваемы</w:t>
      </w:r>
      <w:proofErr w:type="gramStart"/>
      <w:r w:rsidRPr="005C6CAD">
        <w:rPr>
          <w:sz w:val="27"/>
          <w:szCs w:val="27"/>
        </w:rPr>
        <w:t>х(</w:t>
      </w:r>
      <w:proofErr w:type="gramEnd"/>
      <w:r w:rsidRPr="005C6CAD">
        <w:rPr>
          <w:sz w:val="27"/>
          <w:szCs w:val="27"/>
        </w:rPr>
        <w:t xml:space="preserve">обвиняемых) с мерой пресечения в виде домашнего ареста - 1, что на 1 меньше, чем за АППГ - 2, осужденные с применением ст. 82, ст. 82.1 УК РФ, за отчетный период прошлого и текущего года не ставились. 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55 осужденных, прошедших по учету, ранее привлекались к уголовной ответственности, что составляет 51,4 % </w:t>
      </w:r>
      <w:proofErr w:type="gramStart"/>
      <w:r w:rsidRPr="005C6CAD">
        <w:rPr>
          <w:sz w:val="27"/>
          <w:szCs w:val="27"/>
        </w:rPr>
        <w:t>от</w:t>
      </w:r>
      <w:proofErr w:type="gramEnd"/>
      <w:r w:rsidRPr="005C6CAD">
        <w:rPr>
          <w:sz w:val="27"/>
          <w:szCs w:val="27"/>
        </w:rPr>
        <w:t xml:space="preserve"> прошедших по учетам. Данные осужденные были отнесены к «группе риска», для осуществления особого контроля и профилактической работы.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Снято с профилактического учета – 55 осужденных, за АППГ – 58. </w:t>
      </w:r>
      <w:proofErr w:type="gramStart"/>
      <w:r w:rsidRPr="005C6CAD">
        <w:rPr>
          <w:sz w:val="27"/>
          <w:szCs w:val="27"/>
        </w:rPr>
        <w:t>Из них: 4 - к лишению права занимать определенные должности или заниматься определенной деятельностью, которым наказание назначено в качестве дополнительного (из них, 1 основного), за АППГ – 1; 25 – осужденных к обязательным работам, за АППГ – 13; 2 – осужденных к исправительным работам, за АППГ – 12;5 - к ограничению свободы, за АППГ - 7; 20 – условно осужденных, за АППГ – 26;</w:t>
      </w:r>
      <w:proofErr w:type="gramEnd"/>
      <w:r w:rsidRPr="005C6CAD">
        <w:rPr>
          <w:sz w:val="27"/>
          <w:szCs w:val="27"/>
        </w:rPr>
        <w:t xml:space="preserve"> 2 – подозреваемых (обвиняемых), для которых была избрана мера пресечения в виде домашнего ареста с учета, за ААПГ – 0. Осужденные с применением ст. 82, ст. 82.1 УК РФ,  в отчетном периоде прошлого и текущего года не снимались. 74,54 % осужденных, снятых за прошедший период, были сняты по положительным мотивам.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На конец отчетного периода на учете состоит 52 осужденных, в АППГ – 30. </w:t>
      </w:r>
      <w:proofErr w:type="gramStart"/>
      <w:r w:rsidRPr="005C6CAD">
        <w:rPr>
          <w:sz w:val="27"/>
          <w:szCs w:val="27"/>
        </w:rPr>
        <w:t>Из них: 14 - осужденных к лишению права занимать определенные должности или заниматься определенной деятельностью, которым наказание назначено в качестве дополнительного (9 основного), в АППГ – 4(0 основного); 13 – осужденных к обязательным работам в АППГ – 7; 1 – осужденный к исправительным работам, в АППГ - 1; 4 – осужденных к ограничению свободы, в АППГ – 3;</w:t>
      </w:r>
      <w:proofErr w:type="gramEnd"/>
      <w:r w:rsidRPr="005C6CAD">
        <w:rPr>
          <w:sz w:val="27"/>
          <w:szCs w:val="27"/>
        </w:rPr>
        <w:t xml:space="preserve"> 24 – условно осужденный, в АППГ – 14; 1- подозреваемый (обвиняемый), для которого избрана мера пресечения в </w:t>
      </w:r>
      <w:proofErr w:type="gramStart"/>
      <w:r w:rsidRPr="005C6CAD">
        <w:rPr>
          <w:sz w:val="27"/>
          <w:szCs w:val="27"/>
        </w:rPr>
        <w:t>виде</w:t>
      </w:r>
      <w:proofErr w:type="gramEnd"/>
      <w:r w:rsidRPr="005C6CAD">
        <w:rPr>
          <w:sz w:val="27"/>
          <w:szCs w:val="27"/>
        </w:rPr>
        <w:t xml:space="preserve"> домашнего ареста, в АППГ - 2.  Осужденные с применением ст. 82, ст. 82.1 УК РФ в отчетном периоде текущего и прошлого года не состояли.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Одним из основных направлений деятельности филиала является профилактика правонарушений и новых преступлений. Основным инструментом реализации, которого является своевременное применение к осужденным мер поощрения и взыскания, направление в суд представлений: об отмене ранее установленных приговором суда обязанностей и ограничений; отмене условного осуждения и снятии судимости; о замене наказания (либо ее </w:t>
      </w:r>
      <w:proofErr w:type="spellStart"/>
      <w:r w:rsidRPr="005C6CAD">
        <w:rPr>
          <w:sz w:val="27"/>
          <w:szCs w:val="27"/>
        </w:rPr>
        <w:t>неотбытой</w:t>
      </w:r>
      <w:proofErr w:type="spellEnd"/>
      <w:r w:rsidRPr="005C6CAD">
        <w:rPr>
          <w:sz w:val="27"/>
          <w:szCs w:val="27"/>
        </w:rPr>
        <w:t xml:space="preserve"> части) лишением свободы, о продлении испытательного срока и возложении дополнительных обязанностей. 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>За различные нарушения порядка и условий отбывания наказания, нарушения общественного порядка и неисполнение обязанностей, возложенных судом, филиалом в суды было направлено 27 представлений. В результате рассмотрения данных представлений продлен испытательный срок 6 осужденным; возложены дополнительные обязанности 5 осужденным; возложены дополнительные ограничения 2 осужденным, заменено наказание лишением свободы 9 осужденным к обязательным работам и 1 осужденному к ограничению свободы, отменено условное осуждение и исполнено наказание назначенное судом в отношении 2 осужденных.</w:t>
      </w:r>
    </w:p>
    <w:p w:rsidR="0069032E" w:rsidRPr="005C6CAD" w:rsidRDefault="0069032E" w:rsidP="0069032E">
      <w:pPr>
        <w:ind w:right="-30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ab/>
        <w:t>Уровень привлечения осужденных, за отчетный период 2016 года, к обязательным работам и исправительным работам составил 100 %.</w:t>
      </w:r>
    </w:p>
    <w:p w:rsidR="0069032E" w:rsidRPr="005C6CAD" w:rsidRDefault="0069032E" w:rsidP="0069032E">
      <w:pPr>
        <w:jc w:val="both"/>
        <w:rPr>
          <w:b/>
          <w:sz w:val="27"/>
          <w:szCs w:val="27"/>
        </w:rPr>
      </w:pPr>
      <w:r w:rsidRPr="005C6CAD">
        <w:rPr>
          <w:color w:val="000000"/>
          <w:sz w:val="27"/>
          <w:szCs w:val="27"/>
        </w:rPr>
        <w:tab/>
      </w:r>
      <w:r w:rsidRPr="005C6CAD">
        <w:rPr>
          <w:sz w:val="27"/>
          <w:szCs w:val="27"/>
        </w:rPr>
        <w:t>Осуществление контроля за лицами, осужденными без изоляции от общества проводится в тесном взаимодействии с Отделом МВД по</w:t>
      </w:r>
      <w:proofErr w:type="gramStart"/>
      <w:r w:rsidRPr="005C6CAD">
        <w:rPr>
          <w:sz w:val="27"/>
          <w:szCs w:val="27"/>
        </w:rPr>
        <w:t xml:space="preserve"> Р</w:t>
      </w:r>
      <w:proofErr w:type="gramEnd"/>
      <w:r w:rsidRPr="005C6CAD">
        <w:rPr>
          <w:sz w:val="27"/>
          <w:szCs w:val="27"/>
        </w:rPr>
        <w:t xml:space="preserve">ыбно – Слободскому району. Сотрудники филиала совместно с ОМВД регулярно осуществляют проверки по месту жительства, работы и учебы осужденных. За истекший период осуществлены </w:t>
      </w:r>
      <w:r w:rsidRPr="005C6CAD">
        <w:rPr>
          <w:sz w:val="27"/>
          <w:szCs w:val="27"/>
        </w:rPr>
        <w:lastRenderedPageBreak/>
        <w:t xml:space="preserve">совместные проверки, в ходе которых проверено 100% осужденных, проживающих на территории района. Ежемесячно проводятся групповые беседы с осужденными имеющими нарушения с участием сотрудников ОУУП. </w:t>
      </w:r>
      <w:proofErr w:type="gramStart"/>
      <w:r w:rsidRPr="005C6CAD">
        <w:rPr>
          <w:sz w:val="27"/>
          <w:szCs w:val="27"/>
        </w:rPr>
        <w:t>В отношении лиц, нарушивших обязанности, возложенные судом, общественный порядок, сотрудниками филиала вынесено 14 предупреждений об отмене условного осуждения и исполнении наказания назначенного, приговором суда, 29 - о замене обязательных и исправительных работ лишением свободы, 2 предупреждения о недопустимости нарушения условий и порядка отбывания наказания и 2 официальных предостережения.</w:t>
      </w:r>
      <w:proofErr w:type="gramEnd"/>
    </w:p>
    <w:p w:rsidR="0069032E" w:rsidRPr="005C6CAD" w:rsidRDefault="0069032E" w:rsidP="0069032E">
      <w:pPr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ab/>
        <w:t>В период с 9 по 6 марта 2016 года и с 17 по 20 октября 2016 года проведены операции «УСЛОВНИК», регулярно проводятся операции «Розыск».</w:t>
      </w:r>
    </w:p>
    <w:p w:rsidR="0069032E" w:rsidRPr="005C6CAD" w:rsidRDefault="0069032E" w:rsidP="0069032E">
      <w:pPr>
        <w:ind w:firstLine="708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>Вопросы взаимодействия филиала с ОМВД ежеквартально рассматриваются на совещании при заместителе начальника – начальнике полиции ОМВД по</w:t>
      </w:r>
      <w:proofErr w:type="gramStart"/>
      <w:r w:rsidRPr="005C6CAD">
        <w:rPr>
          <w:sz w:val="27"/>
          <w:szCs w:val="27"/>
        </w:rPr>
        <w:t xml:space="preserve"> Р</w:t>
      </w:r>
      <w:proofErr w:type="gramEnd"/>
      <w:r w:rsidRPr="005C6CAD">
        <w:rPr>
          <w:sz w:val="27"/>
          <w:szCs w:val="27"/>
        </w:rPr>
        <w:t xml:space="preserve">ыбно – Слободскому району. Кроме того, информация о состоянии работы по итогам полугодия направляется начальнику ОМВД, где указывается конкретная работа, проведенная в рамках взаимодействия с участковыми уполномоченными полиции, сотрудниками ПДН по </w:t>
      </w:r>
      <w:proofErr w:type="gramStart"/>
      <w:r w:rsidRPr="005C6CAD">
        <w:rPr>
          <w:sz w:val="27"/>
          <w:szCs w:val="27"/>
        </w:rPr>
        <w:t>контролю за</w:t>
      </w:r>
      <w:proofErr w:type="gramEnd"/>
      <w:r w:rsidRPr="005C6CAD">
        <w:rPr>
          <w:sz w:val="27"/>
          <w:szCs w:val="27"/>
        </w:rPr>
        <w:t xml:space="preserve"> лицами, осужденными без лишения свободы. Ежеквартально в ОМВД направляются списки осужденных состоящих на учете филиала, осужденные проверяются на предмет совершения административных правонарушений и новых преступлений.</w:t>
      </w:r>
    </w:p>
    <w:p w:rsidR="0069032E" w:rsidRPr="005C6CAD" w:rsidRDefault="0069032E" w:rsidP="0069032E">
      <w:pPr>
        <w:ind w:firstLine="720"/>
        <w:jc w:val="both"/>
        <w:rPr>
          <w:b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В целях оказания помощи в трудоустройстве осужденных с Центром занятости населения действует соглашение о сотрудничестве в трудоустройстве осужденных без лишения свободы и регулярном направлении в филиал информации по имеющимся вакансиям. </w:t>
      </w:r>
    </w:p>
    <w:p w:rsidR="0069032E" w:rsidRPr="005C6CAD" w:rsidRDefault="0069032E" w:rsidP="0069032E">
      <w:pPr>
        <w:ind w:firstLine="720"/>
        <w:jc w:val="both"/>
        <w:rPr>
          <w:b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По вопросам социальной поддержки, нуждающимся осужденным, с ГАУСО «Центр социального обслуживания Доверие - </w:t>
      </w:r>
      <w:proofErr w:type="spellStart"/>
      <w:r w:rsidRPr="005C6CAD">
        <w:rPr>
          <w:color w:val="000000"/>
          <w:sz w:val="27"/>
          <w:szCs w:val="27"/>
        </w:rPr>
        <w:t>Ышаныч</w:t>
      </w:r>
      <w:proofErr w:type="spellEnd"/>
      <w:r w:rsidRPr="005C6CAD">
        <w:rPr>
          <w:color w:val="000000"/>
          <w:sz w:val="27"/>
          <w:szCs w:val="27"/>
        </w:rPr>
        <w:t xml:space="preserve">» действует соглашение об оказании социальной помощи осужденным, состоящим на учете филиала. </w:t>
      </w:r>
    </w:p>
    <w:p w:rsidR="0069032E" w:rsidRPr="005C6CAD" w:rsidRDefault="0069032E" w:rsidP="0069032E">
      <w:pPr>
        <w:ind w:firstLine="720"/>
        <w:jc w:val="both"/>
        <w:rPr>
          <w:b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За истекший период осужденными, состоявшими на учете филиала по</w:t>
      </w:r>
      <w:proofErr w:type="gramStart"/>
      <w:r w:rsidRPr="005C6CAD">
        <w:rPr>
          <w:color w:val="000000"/>
          <w:sz w:val="27"/>
          <w:szCs w:val="27"/>
        </w:rPr>
        <w:t xml:space="preserve"> Р</w:t>
      </w:r>
      <w:proofErr w:type="gramEnd"/>
      <w:r w:rsidRPr="005C6CAD">
        <w:rPr>
          <w:color w:val="000000"/>
          <w:sz w:val="27"/>
          <w:szCs w:val="27"/>
        </w:rPr>
        <w:t xml:space="preserve">ыбно – Слободскому району ФКУ УИИ УФСИН России по РТ совершено 3 повторных преступления. </w:t>
      </w:r>
    </w:p>
    <w:p w:rsidR="0069032E" w:rsidRPr="005C6CAD" w:rsidRDefault="0069032E" w:rsidP="0069032E">
      <w:pPr>
        <w:ind w:firstLine="708"/>
        <w:jc w:val="both"/>
        <w:rPr>
          <w:b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Ежеквартально деятельность филиала проверяется прокуратурой</w:t>
      </w:r>
      <w:proofErr w:type="gramStart"/>
      <w:r w:rsidRPr="005C6CAD">
        <w:rPr>
          <w:color w:val="000000"/>
          <w:sz w:val="27"/>
          <w:szCs w:val="27"/>
        </w:rPr>
        <w:t xml:space="preserve"> Р</w:t>
      </w:r>
      <w:proofErr w:type="gramEnd"/>
      <w:r w:rsidRPr="005C6CAD">
        <w:rPr>
          <w:color w:val="000000"/>
          <w:sz w:val="27"/>
          <w:szCs w:val="27"/>
        </w:rPr>
        <w:t xml:space="preserve">ыбно – Слободского района РТ. За отчетный период, в филиал уголовно – исполнительной инспекции акты прокурорского реагирования не поступали. </w:t>
      </w:r>
    </w:p>
    <w:p w:rsidR="0069032E" w:rsidRPr="005C6CAD" w:rsidRDefault="0069032E" w:rsidP="0069032E">
      <w:pPr>
        <w:ind w:firstLine="720"/>
        <w:jc w:val="both"/>
        <w:rPr>
          <w:b/>
          <w:sz w:val="27"/>
          <w:szCs w:val="27"/>
        </w:rPr>
      </w:pPr>
      <w:r w:rsidRPr="005C6CAD">
        <w:rPr>
          <w:color w:val="000000"/>
          <w:sz w:val="27"/>
          <w:szCs w:val="27"/>
        </w:rPr>
        <w:t>В целях информирования населения о работе филиала, профилактики правонарушений и преступлений в газете «Сельские горизонты» было опубликовано три материала. Проведено 10 информационных выступления в трудовых коллективах и 2 в учебных заведениях района.</w:t>
      </w:r>
    </w:p>
    <w:p w:rsidR="00100C1A" w:rsidRPr="005C6CAD" w:rsidRDefault="00100C1A" w:rsidP="00E056CA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5C6CAD">
        <w:rPr>
          <w:b/>
          <w:sz w:val="27"/>
          <w:szCs w:val="27"/>
        </w:rPr>
        <w:tab/>
      </w:r>
    </w:p>
    <w:p w:rsidR="00141C51" w:rsidRPr="005C6CAD" w:rsidRDefault="0060796C" w:rsidP="00E056CA">
      <w:pPr>
        <w:spacing w:line="360" w:lineRule="auto"/>
        <w:ind w:firstLine="540"/>
        <w:jc w:val="center"/>
        <w:rPr>
          <w:b/>
          <w:color w:val="000000"/>
          <w:sz w:val="27"/>
          <w:szCs w:val="27"/>
        </w:rPr>
      </w:pPr>
      <w:r w:rsidRPr="005C6CAD">
        <w:rPr>
          <w:b/>
          <w:color w:val="000000"/>
          <w:sz w:val="27"/>
          <w:szCs w:val="27"/>
        </w:rPr>
        <w:t>Деятельность комиссии по делам несовершеннолетних и защите их прав</w:t>
      </w:r>
      <w:r w:rsidR="00141C51" w:rsidRPr="005C6CAD">
        <w:rPr>
          <w:b/>
          <w:color w:val="000000"/>
          <w:sz w:val="27"/>
          <w:szCs w:val="27"/>
        </w:rPr>
        <w:t xml:space="preserve"> Рыбно-Слободского муниципального района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В целях повышения эффективности работы по профилактике детской безнадзорности и правонарушений несовершеннолетних, формирования действенной системы межведомственного взаимодействия органов и учреждений системы профилактики Рыбно-Слободского муниципального района создана и действует комиссия по делам несовершеннолетних и защите их прав. Комиссия по делам несовершеннолетних рассматривает в соответствии с Кодексом об административных правонарушениях Российской Федерации дела о правонарушениях, совершенных несовершеннолетними, а также в отношении родителей несовершеннолетних или лиц, их заменяющих (в случаях указанных в законе).</w:t>
      </w:r>
    </w:p>
    <w:p w:rsidR="002B0B93" w:rsidRPr="005C6CAD" w:rsidRDefault="002B0B93" w:rsidP="002B0B93">
      <w:pPr>
        <w:pStyle w:val="ac"/>
        <w:ind w:firstLine="360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lastRenderedPageBreak/>
        <w:t xml:space="preserve">  Согласно п.1 ст.7 Закона Республики Татарстан №26-ЗРТ «О комиссиях по делам несовершеннолетних и защите их прав в Республике Татарстан» в состав комиссии входит 15 человек.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 комиссия по делам несовершеннолетних и защите их прав Рыбно-Слободского муниципального  района обеспечивает координацию деятельности органов и учреждений системы профилактики безнадзорности и правонарушений несовершеннолетних и осуществление мер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  <w:proofErr w:type="gramEnd"/>
    </w:p>
    <w:p w:rsidR="002B0B93" w:rsidRPr="005C6CAD" w:rsidRDefault="002B0B93" w:rsidP="002B0B93">
      <w:pPr>
        <w:ind w:firstLine="283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Также основной задачей комиссии является работа с неблагополучными семьями, обеспечение защиты личных прав и законных интересов  несовершеннолетних, рассмотрение представлений органа управления образовательного учреждения об исключении несовершеннолетних из образовательного учреждения, оказание помощи в трудовом и бытовом устройстве несовершеннолетних.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Комиссия по делам несовершеннолетних и защите их прав вела свою работу на основании плана работы, который утвержден на заседании комиссии 26 декабря 2015 года. Работа проводилась и проводится в соответствии с республиканскими, районными программами. В целях их реализации разработаны и внутриотраслевые профилактические программы, которые позволяют вести работу по отдельным направлениям.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ind w:firstLine="283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За 12 месяцев </w:t>
      </w:r>
      <w:r w:rsidRPr="005C6CAD">
        <w:rPr>
          <w:bCs/>
          <w:color w:val="000000"/>
          <w:sz w:val="27"/>
          <w:szCs w:val="27"/>
        </w:rPr>
        <w:t xml:space="preserve"> 2016 года проведено</w:t>
      </w:r>
      <w:r w:rsidRPr="005C6CAD">
        <w:rPr>
          <w:color w:val="000000"/>
          <w:sz w:val="27"/>
          <w:szCs w:val="27"/>
        </w:rPr>
        <w:t xml:space="preserve">  28</w:t>
      </w:r>
      <w:r w:rsidRPr="005C6CAD">
        <w:rPr>
          <w:bCs/>
          <w:color w:val="000000"/>
          <w:sz w:val="27"/>
          <w:szCs w:val="27"/>
        </w:rPr>
        <w:t xml:space="preserve"> заседаний комиссии, из них 1 заседание выездное (Кутлу-Букашское сельское поселение), рассмотрено   </w:t>
      </w:r>
      <w:r w:rsidRPr="005C6CAD">
        <w:rPr>
          <w:b/>
          <w:bCs/>
          <w:color w:val="000000"/>
          <w:sz w:val="27"/>
          <w:szCs w:val="27"/>
        </w:rPr>
        <w:t xml:space="preserve">132  </w:t>
      </w:r>
      <w:r w:rsidRPr="005C6CAD">
        <w:rPr>
          <w:bCs/>
          <w:color w:val="000000"/>
          <w:sz w:val="27"/>
          <w:szCs w:val="27"/>
        </w:rPr>
        <w:t xml:space="preserve">материала, </w:t>
      </w:r>
      <w:r w:rsidRPr="005C6CAD">
        <w:rPr>
          <w:color w:val="000000"/>
          <w:sz w:val="27"/>
          <w:szCs w:val="27"/>
        </w:rPr>
        <w:t xml:space="preserve">из них: в отношении  несовершеннолетних- 20, на родителей-108, на иных лиц-4.       </w:t>
      </w:r>
    </w:p>
    <w:p w:rsidR="002B0B93" w:rsidRPr="005C6CAD" w:rsidRDefault="002B0B93" w:rsidP="002B0B93">
      <w:pPr>
        <w:tabs>
          <w:tab w:val="left" w:pos="4678"/>
        </w:tabs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На 01.01.2017г. поступило в комиссию всего 103 </w:t>
      </w:r>
      <w:proofErr w:type="gramStart"/>
      <w:r w:rsidRPr="005C6CAD">
        <w:rPr>
          <w:color w:val="000000"/>
          <w:sz w:val="27"/>
          <w:szCs w:val="27"/>
        </w:rPr>
        <w:t>административных</w:t>
      </w:r>
      <w:proofErr w:type="gramEnd"/>
      <w:r w:rsidRPr="005C6CAD">
        <w:rPr>
          <w:color w:val="000000"/>
          <w:sz w:val="27"/>
          <w:szCs w:val="27"/>
        </w:rPr>
        <w:t xml:space="preserve"> дела. В соответствии с действующим законодательством в ходе рассмотрения административных протоколов были предупреждены 59 родителей, наложено штрафных санкций на  сумму: 9800 рублей - родителям,  16500 рублей несовершеннолетним, 6000 рублей иным лицам.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На заседаниях КДН и ЗП в отношении несовершеннолетних рассмотрены 7 административных дел, из них: 1 материал  по ст. 7.27 КоАП РФ (мелкое хищение), наложен административный штраф в размере 1000 (одна тысяча) рублей, 1 материал  по ст. 20.1 ч.1 КоАП РФ (мелкое хулиганство), наложен административный штраф в размере 500 (пятьсот) рублей, 5 административных дел по ст.6.1.1 КоАП РФ: 3</w:t>
      </w:r>
      <w:proofErr w:type="gramEnd"/>
      <w:r w:rsidRPr="005C6CAD">
        <w:rPr>
          <w:color w:val="000000"/>
          <w:sz w:val="27"/>
          <w:szCs w:val="27"/>
        </w:rPr>
        <w:t xml:space="preserve"> несовершеннолетним наложен административный штраф на общую сумму 15000 (пятнадцать тысяч) рублей, 2 административных материала были прекращены. Рассмотрены   6 отказных материалов  в возбуждении уголовного дела в отношении 14 несовершеннолетних</w:t>
      </w:r>
      <w:r w:rsidRPr="005C6CAD">
        <w:rPr>
          <w:bCs/>
          <w:color w:val="000000"/>
          <w:sz w:val="27"/>
          <w:szCs w:val="27"/>
        </w:rPr>
        <w:t xml:space="preserve">. 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sz w:val="27"/>
          <w:szCs w:val="27"/>
        </w:rPr>
        <w:t>По сведениям ОМВД России по Рыбно-Слободскому району</w:t>
      </w:r>
      <w:r w:rsidRPr="005C6CAD">
        <w:rPr>
          <w:color w:val="000000"/>
          <w:sz w:val="27"/>
          <w:szCs w:val="27"/>
        </w:rPr>
        <w:t xml:space="preserve"> за 12 месяцев 2016 года преступления с участием несовершеннолетних  Рыбно-Слободского района  не зарегистрированы, однако на территории нашего района совершенно 1 преступление несовершеннолетним </w:t>
      </w:r>
      <w:proofErr w:type="spellStart"/>
      <w:r w:rsidRPr="005C6CAD">
        <w:rPr>
          <w:color w:val="000000"/>
          <w:sz w:val="27"/>
          <w:szCs w:val="27"/>
        </w:rPr>
        <w:t>Мухамадиевым</w:t>
      </w:r>
      <w:proofErr w:type="spellEnd"/>
      <w:r w:rsidRPr="005C6CAD">
        <w:rPr>
          <w:color w:val="000000"/>
          <w:sz w:val="27"/>
          <w:szCs w:val="27"/>
        </w:rPr>
        <w:t xml:space="preserve"> Т.Р., 07.06.1998г.р., зарегистрированным и </w:t>
      </w:r>
      <w:proofErr w:type="gramStart"/>
      <w:r w:rsidRPr="005C6CAD">
        <w:rPr>
          <w:color w:val="000000"/>
          <w:sz w:val="27"/>
          <w:szCs w:val="27"/>
        </w:rPr>
        <w:t>проживающем</w:t>
      </w:r>
      <w:proofErr w:type="gramEnd"/>
      <w:r w:rsidRPr="005C6CAD">
        <w:rPr>
          <w:color w:val="000000"/>
          <w:sz w:val="27"/>
          <w:szCs w:val="27"/>
        </w:rPr>
        <w:t xml:space="preserve"> по адресу: </w:t>
      </w:r>
      <w:proofErr w:type="spellStart"/>
      <w:r w:rsidRPr="005C6CAD">
        <w:rPr>
          <w:color w:val="000000"/>
          <w:sz w:val="27"/>
          <w:szCs w:val="27"/>
        </w:rPr>
        <w:t>РТ,Тукаевский</w:t>
      </w:r>
      <w:proofErr w:type="spellEnd"/>
      <w:r w:rsidRPr="005C6CAD">
        <w:rPr>
          <w:color w:val="000000"/>
          <w:sz w:val="27"/>
          <w:szCs w:val="27"/>
        </w:rPr>
        <w:t xml:space="preserve"> район, посёлок Комсомола, ул</w:t>
      </w:r>
      <w:proofErr w:type="gramStart"/>
      <w:r w:rsidRPr="005C6CAD">
        <w:rPr>
          <w:color w:val="000000"/>
          <w:sz w:val="27"/>
          <w:szCs w:val="27"/>
        </w:rPr>
        <w:t>.М</w:t>
      </w:r>
      <w:proofErr w:type="gramEnd"/>
      <w:r w:rsidRPr="005C6CAD">
        <w:rPr>
          <w:color w:val="000000"/>
          <w:sz w:val="27"/>
          <w:szCs w:val="27"/>
        </w:rPr>
        <w:t>ира, д.15, кв.2 по ст.162 УК РФ (разбой) (АППГ – 1 преступление по ст.115 ч. 1 УК РФ – умышленное причинение легкого вреда здоровью, совершено учащимся ГАПОУ «Рыбно-Слободский агротехнический техникум»).  Проводится необходимая работа по профилактике повторных правонарушений, общественно-опасных деяний.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color w:val="000000"/>
          <w:sz w:val="27"/>
          <w:szCs w:val="27"/>
        </w:rPr>
        <w:lastRenderedPageBreak/>
        <w:t xml:space="preserve">      За истекший период </w:t>
      </w:r>
      <w:proofErr w:type="gramStart"/>
      <w:r w:rsidRPr="005C6CAD">
        <w:rPr>
          <w:color w:val="000000"/>
          <w:sz w:val="27"/>
          <w:szCs w:val="27"/>
        </w:rPr>
        <w:t xml:space="preserve">несовершеннолетними, состоящими на профилактическом учете ПДН </w:t>
      </w:r>
      <w:r w:rsidRPr="005C6CAD">
        <w:rPr>
          <w:sz w:val="27"/>
          <w:szCs w:val="27"/>
        </w:rPr>
        <w:t>ОМВД России по Рыбно-Слободскому району</w:t>
      </w:r>
      <w:r w:rsidRPr="005C6CAD">
        <w:rPr>
          <w:color w:val="000000"/>
          <w:sz w:val="27"/>
          <w:szCs w:val="27"/>
        </w:rPr>
        <w:t xml:space="preserve"> преступлений не совершено</w:t>
      </w:r>
      <w:proofErr w:type="gramEnd"/>
      <w:r w:rsidRPr="005C6CAD">
        <w:rPr>
          <w:color w:val="000000"/>
          <w:sz w:val="27"/>
          <w:szCs w:val="27"/>
        </w:rPr>
        <w:t>, за аналогичный период прошлого года также не совершено ни одного преступления.</w:t>
      </w:r>
    </w:p>
    <w:p w:rsidR="002B0B93" w:rsidRPr="005C6CAD" w:rsidRDefault="002B0B93" w:rsidP="002B0B93">
      <w:pPr>
        <w:jc w:val="both"/>
        <w:rPr>
          <w:bCs/>
          <w:color w:val="000000"/>
          <w:sz w:val="27"/>
          <w:szCs w:val="27"/>
        </w:rPr>
      </w:pPr>
      <w:proofErr w:type="gramStart"/>
      <w:r w:rsidRPr="005C6CAD">
        <w:rPr>
          <w:bCs/>
          <w:color w:val="000000"/>
          <w:sz w:val="27"/>
          <w:szCs w:val="27"/>
        </w:rPr>
        <w:t xml:space="preserve">Рассмотрено  </w:t>
      </w:r>
      <w:r w:rsidRPr="005C6CAD">
        <w:rPr>
          <w:b/>
          <w:bCs/>
          <w:color w:val="000000"/>
          <w:sz w:val="27"/>
          <w:szCs w:val="27"/>
        </w:rPr>
        <w:t xml:space="preserve">64 </w:t>
      </w:r>
      <w:r w:rsidRPr="005C6CAD">
        <w:rPr>
          <w:bCs/>
          <w:color w:val="000000"/>
          <w:sz w:val="27"/>
          <w:szCs w:val="27"/>
        </w:rPr>
        <w:t xml:space="preserve">административных дела в отношении родителей предусмотренные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  обучению,   защите   прав  и   интересов  несовершеннолетних): вынесено  34 предупреждения и 26 административных  штрафов на сумму 6800 рублей, 4  материала было прекращено по ст. 24.5 КоАП РФ. </w:t>
      </w:r>
      <w:proofErr w:type="gramEnd"/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outlineLvl w:val="2"/>
        <w:rPr>
          <w:bCs/>
          <w:color w:val="000000"/>
          <w:sz w:val="27"/>
          <w:szCs w:val="27"/>
        </w:rPr>
      </w:pPr>
      <w:r w:rsidRPr="005C6CAD">
        <w:rPr>
          <w:bCs/>
          <w:color w:val="000000"/>
          <w:sz w:val="27"/>
          <w:szCs w:val="27"/>
        </w:rPr>
        <w:t xml:space="preserve">      На 01.01.2017г. в  28 приёмных семьях воспитываются – 55 детей, в 23 опекунских семьях – 33 детей-сирот и детей, оставшихся без попечения родителей. Под опекой  по согласию родителей находится 10 семей, в них воспитываются 10 детей. В 7 семьях усыновителей воспитываются 8 детей. Всего число детей-сирот и детей, оставшихся без попечения родителей 106 детей. Из них дошкольников - 16, школьников – 90. Из них получают пенсию по потере кормильца - 33, получают алименты -70.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 w:rsidRPr="005C6CAD">
        <w:rPr>
          <w:bCs/>
          <w:color w:val="000000"/>
          <w:sz w:val="27"/>
          <w:szCs w:val="27"/>
        </w:rPr>
        <w:t xml:space="preserve">      В целях профилактики безнадзорности и правонарушений несовершеннолетних собраны 7 материалов, заключения направлены в районный суд. 4 родителей лишены в родительских правах в отношении 8-х детей, 3 родителей ограничены в родительских правах в отношении 6 детей.</w:t>
      </w:r>
    </w:p>
    <w:p w:rsidR="002B0B93" w:rsidRPr="005C6CAD" w:rsidRDefault="002B0B93" w:rsidP="002B0B93">
      <w:pPr>
        <w:jc w:val="both"/>
        <w:rPr>
          <w:bCs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Большая работа проводится по реализации закона № 71-ЗРТ «О мерах 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Татарстан».  Члены комиссии по делам несовершеннолетних и защите их прав совместно с сотрудниками ОМВД России по Рыбно-Слободскому району   два раза в неделю проводят ночные рейды по общественным местам  райцентра </w:t>
      </w:r>
      <w:proofErr w:type="spellStart"/>
      <w:r w:rsidRPr="005C6CAD">
        <w:rPr>
          <w:color w:val="000000"/>
          <w:sz w:val="27"/>
          <w:szCs w:val="27"/>
        </w:rPr>
        <w:t>пгт</w:t>
      </w:r>
      <w:proofErr w:type="spellEnd"/>
      <w:r w:rsidRPr="005C6CAD">
        <w:rPr>
          <w:color w:val="000000"/>
          <w:sz w:val="27"/>
          <w:szCs w:val="27"/>
        </w:rPr>
        <w:t xml:space="preserve">. Рыбная Слобода и по сёлам района для выявления подростков, которые нарушают данный закон, а именно нахождение в общественных местах без сопровождения взрослых после 22 часов(23 часов). За 12 месяцев 2016 года проведено 96 рейдов; количество несовершеннолетних, выявленных  в местах, в которых их нахождение запрещено или ограничено, составило 28 человек.После рассмотрения административных протоколов  25 родителей были предупреждены. В отношении должностного лица Ахметвалиева Р.М. - заведующего </w:t>
      </w:r>
      <w:proofErr w:type="spellStart"/>
      <w:r w:rsidRPr="005C6CAD">
        <w:rPr>
          <w:color w:val="000000"/>
          <w:sz w:val="27"/>
          <w:szCs w:val="27"/>
        </w:rPr>
        <w:t>Биектауским</w:t>
      </w:r>
      <w:proofErr w:type="spellEnd"/>
      <w:r w:rsidRPr="005C6CAD">
        <w:rPr>
          <w:color w:val="000000"/>
          <w:sz w:val="27"/>
          <w:szCs w:val="27"/>
        </w:rPr>
        <w:t xml:space="preserve"> сельским домом культуры комиссией было вынесено наложить административный  штраф в размере 3000 (три тысячи) рублей, 3 родителей</w:t>
      </w:r>
      <w:r w:rsidRPr="005C6CAD">
        <w:rPr>
          <w:sz w:val="27"/>
          <w:szCs w:val="27"/>
        </w:rPr>
        <w:t xml:space="preserve">  оштрафованы на общую сумму 3 000 (три тысячи) рублей.</w:t>
      </w:r>
      <w:r w:rsidRPr="005C6CAD">
        <w:rPr>
          <w:bCs/>
          <w:color w:val="000000"/>
          <w:sz w:val="27"/>
          <w:szCs w:val="27"/>
        </w:rPr>
        <w:t>Каждый административный протокол  рассматривался  при участии заинтересованных лиц с приглашением подростка и их родителей, а также родителей, не исполняющих свои обязанности по воспитанию, содержанию и обучению.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С несовершеннолетними, допустившими правонарушения, ведется комплексная профилактическая и воспитательная работа при участии всех заинтересованных органов. </w:t>
      </w:r>
      <w:proofErr w:type="gramStart"/>
      <w:r w:rsidRPr="005C6CAD">
        <w:rPr>
          <w:color w:val="000000"/>
          <w:sz w:val="27"/>
          <w:szCs w:val="27"/>
        </w:rPr>
        <w:t xml:space="preserve">Приоритетными целями работы с несовершеннолетними    являются: разъяснение важности существующих законов; актуализация  у подростков представлений об ответственности за правонарушения; закрепление устойчивых положительных моделей социального поведения; воспитание у подростков уверенности в своих силах; формирование негативного отношения к потреблению </w:t>
      </w:r>
      <w:proofErr w:type="spellStart"/>
      <w:r w:rsidRPr="005C6CAD">
        <w:rPr>
          <w:color w:val="000000"/>
          <w:sz w:val="27"/>
          <w:szCs w:val="27"/>
        </w:rPr>
        <w:t>психоактивных</w:t>
      </w:r>
      <w:proofErr w:type="spellEnd"/>
      <w:r w:rsidRPr="005C6CAD">
        <w:rPr>
          <w:color w:val="000000"/>
          <w:sz w:val="27"/>
          <w:szCs w:val="27"/>
        </w:rPr>
        <w:t xml:space="preserve"> веществ; формирование позитивных жизненных ценностей и развитие жизненных навыков, а также формирование позитивного образа будущего.</w:t>
      </w:r>
      <w:proofErr w:type="gramEnd"/>
    </w:p>
    <w:p w:rsidR="002B0B93" w:rsidRPr="005C6CAD" w:rsidRDefault="002B0B93" w:rsidP="002B0B93">
      <w:pPr>
        <w:ind w:firstLine="567"/>
        <w:jc w:val="both"/>
        <w:rPr>
          <w:color w:val="000000"/>
          <w:spacing w:val="3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За 12 месяцев 2016 года поставлено на профилактический учёт ПДН ОМВД России  по Рыбно-Слободскому району 16 несовершеннолетних. На 01.01.2017г. на данном профилактическом учёте состоят 13 несовершеннолетних, из них 9 – учащихся школ, 4 – учащихся проф. училищ, техникумов. В целях совершенствования </w:t>
      </w:r>
      <w:r w:rsidRPr="005C6CAD">
        <w:rPr>
          <w:color w:val="000000"/>
          <w:sz w:val="27"/>
          <w:szCs w:val="27"/>
        </w:rPr>
        <w:lastRenderedPageBreak/>
        <w:t>социальной политики в области предупреждения безнадзорности, беспризорности и правонарушений несовершеннолетних и реализации конституционных норм по защите семьи и детства закреплено 13 общественных воспитателей,</w:t>
      </w:r>
      <w:r w:rsidRPr="005C6CAD">
        <w:rPr>
          <w:color w:val="000000"/>
          <w:spacing w:val="6"/>
          <w:sz w:val="27"/>
          <w:szCs w:val="27"/>
        </w:rPr>
        <w:t xml:space="preserve"> из них: представителей учреждений системы образования -   6 чел.;  сотрудников социальной защиты -1, здравоохранения -2, </w:t>
      </w:r>
      <w:r w:rsidRPr="005C6CAD">
        <w:rPr>
          <w:color w:val="000000"/>
          <w:spacing w:val="4"/>
          <w:sz w:val="27"/>
          <w:szCs w:val="27"/>
        </w:rPr>
        <w:t>учреждений культуры – 4.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7"/>
          <w:szCs w:val="27"/>
        </w:rPr>
      </w:pPr>
      <w:proofErr w:type="gramStart"/>
      <w:r w:rsidRPr="005C6CAD">
        <w:rPr>
          <w:color w:val="000000"/>
          <w:sz w:val="27"/>
          <w:szCs w:val="27"/>
        </w:rPr>
        <w:t>В 2016 году с профилактического учёта ПДН ОМВД России по Рыбно-Слободскому району  сняты 27 несовершеннолетних, из них: 19-по исправлению несовершеннолетних, 6-с достижением 18-летнего возраста, 2- по иным причинам.</w:t>
      </w:r>
      <w:proofErr w:type="gramEnd"/>
    </w:p>
    <w:p w:rsidR="002B0B93" w:rsidRPr="005C6CAD" w:rsidRDefault="002B0B93" w:rsidP="002B0B93">
      <w:pPr>
        <w:jc w:val="both"/>
        <w:textAlignment w:val="baseline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За  2016 год </w:t>
      </w:r>
      <w:proofErr w:type="gramStart"/>
      <w:r w:rsidRPr="005C6CAD">
        <w:rPr>
          <w:color w:val="000000"/>
          <w:sz w:val="27"/>
          <w:szCs w:val="27"/>
        </w:rPr>
        <w:t>проведены</w:t>
      </w:r>
      <w:proofErr w:type="gramEnd"/>
      <w:r w:rsidRPr="005C6CAD">
        <w:rPr>
          <w:color w:val="000000"/>
          <w:sz w:val="27"/>
          <w:szCs w:val="27"/>
        </w:rPr>
        <w:t xml:space="preserve"> 4 семинара общественных воспитателей. </w:t>
      </w:r>
    </w:p>
    <w:p w:rsidR="002B0B93" w:rsidRPr="005C6CAD" w:rsidRDefault="002B0B93" w:rsidP="002B0B93">
      <w:pPr>
        <w:jc w:val="both"/>
        <w:textAlignment w:val="baseline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Вопросы деятельности общественных воспитателей находятся на постоянном контроле Комиссии по делам несовершеннолетних и защите их прав Рыбно-Слободского муниципального района. На каждом расширенном заседании комиссии по делам несовершеннолетних и защите их прав заслушиваются общественные воспитатели о работе, проделанной в отношении  «закрепленного» несовершеннолетнего. Ежеквартально проводятся семинары для общественных воспитателей, на  которых обсуждаются вопросы по реализации основных задач, происходит обмен опытом. На заседаниях КДН и ЗП заслушано 22 общественных воспитателя.</w:t>
      </w:r>
    </w:p>
    <w:p w:rsidR="002B0B93" w:rsidRPr="005C6CAD" w:rsidRDefault="002B0B93" w:rsidP="002B0B93">
      <w:pPr>
        <w:pStyle w:val="a9"/>
        <w:ind w:left="0"/>
        <w:jc w:val="both"/>
        <w:textAlignment w:val="baseline"/>
        <w:rPr>
          <w:rFonts w:ascii="Times New Roman" w:hAnsi="Times New Roman"/>
          <w:color w:val="000000"/>
          <w:sz w:val="27"/>
          <w:szCs w:val="27"/>
          <w:lang w:val="tt-RU"/>
        </w:rPr>
      </w:pPr>
      <w:proofErr w:type="spellStart"/>
      <w:r w:rsidRPr="005C6CAD">
        <w:rPr>
          <w:rFonts w:ascii="Times New Roman" w:hAnsi="Times New Roman"/>
          <w:sz w:val="27"/>
          <w:szCs w:val="27"/>
        </w:rPr>
        <w:t>ГимаевИльсурТальгатович</w:t>
      </w:r>
      <w:proofErr w:type="spellEnd"/>
      <w:r w:rsidRPr="005C6CAD">
        <w:rPr>
          <w:rFonts w:ascii="Times New Roman" w:hAnsi="Times New Roman"/>
          <w:sz w:val="27"/>
          <w:szCs w:val="27"/>
        </w:rPr>
        <w:t xml:space="preserve"> - мастер производственного обучения ГАПОУ «Рыбно – </w:t>
      </w:r>
      <w:proofErr w:type="spellStart"/>
      <w:r w:rsidRPr="005C6CAD">
        <w:rPr>
          <w:rFonts w:ascii="Times New Roman" w:hAnsi="Times New Roman"/>
          <w:sz w:val="27"/>
          <w:szCs w:val="27"/>
        </w:rPr>
        <w:t>Слободский</w:t>
      </w:r>
      <w:proofErr w:type="spellEnd"/>
      <w:r w:rsidRPr="005C6CAD">
        <w:rPr>
          <w:rFonts w:ascii="Times New Roman" w:hAnsi="Times New Roman"/>
          <w:sz w:val="27"/>
          <w:szCs w:val="27"/>
        </w:rPr>
        <w:t xml:space="preserve"> агротехнический техникум», добился успеха, участвуя в заключительном этапе республиканского конкурса "Лучший общественный воспитатель Республики Татарстан". </w:t>
      </w:r>
      <w:proofErr w:type="spellStart"/>
      <w:r w:rsidRPr="005C6CAD">
        <w:rPr>
          <w:rFonts w:ascii="Times New Roman" w:hAnsi="Times New Roman"/>
          <w:sz w:val="27"/>
          <w:szCs w:val="27"/>
        </w:rPr>
        <w:t>Гимаев</w:t>
      </w:r>
      <w:proofErr w:type="spellEnd"/>
      <w:r w:rsidRPr="005C6CAD">
        <w:rPr>
          <w:rFonts w:ascii="Times New Roman" w:hAnsi="Times New Roman"/>
          <w:sz w:val="27"/>
          <w:szCs w:val="27"/>
        </w:rPr>
        <w:t xml:space="preserve"> И.Т. отличился в номинации «Путевка в жизнь». Кроме диплома, ему вручен ценный подарок - ноутбук. Рыбно-Слободский муниципальный район 4 раз выходит на финал республиканского конкурса среди общественных воспитателей несовершеннолетних «Лучший общественный воспитатель Республики Татарстан».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Вынесено 36 постановлений о наложении административных штрафов: 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- в отношении 4 несовершеннолетних </w:t>
      </w:r>
      <w:proofErr w:type="gramStart"/>
      <w:r w:rsidRPr="005C6CAD">
        <w:rPr>
          <w:color w:val="000000"/>
          <w:sz w:val="27"/>
          <w:szCs w:val="27"/>
        </w:rPr>
        <w:t>наложен</w:t>
      </w:r>
      <w:proofErr w:type="gramEnd"/>
      <w:r w:rsidRPr="005C6CAD">
        <w:rPr>
          <w:color w:val="000000"/>
          <w:sz w:val="27"/>
          <w:szCs w:val="27"/>
        </w:rPr>
        <w:t xml:space="preserve"> 4 штрафа на сумму </w:t>
      </w:r>
      <w:r w:rsidRPr="005C6CAD">
        <w:rPr>
          <w:b/>
          <w:color w:val="000000"/>
          <w:sz w:val="27"/>
          <w:szCs w:val="27"/>
        </w:rPr>
        <w:t>16500</w:t>
      </w:r>
      <w:r w:rsidRPr="005C6CAD">
        <w:rPr>
          <w:color w:val="000000"/>
          <w:sz w:val="27"/>
          <w:szCs w:val="27"/>
        </w:rPr>
        <w:t xml:space="preserve"> рублей, взыскано  </w:t>
      </w:r>
      <w:r w:rsidRPr="005C6CAD">
        <w:rPr>
          <w:b/>
          <w:color w:val="000000"/>
          <w:sz w:val="27"/>
          <w:szCs w:val="27"/>
        </w:rPr>
        <w:t xml:space="preserve">16500 </w:t>
      </w:r>
      <w:r w:rsidRPr="005C6CAD">
        <w:rPr>
          <w:color w:val="000000"/>
          <w:sz w:val="27"/>
          <w:szCs w:val="27"/>
        </w:rPr>
        <w:t xml:space="preserve">рублей; 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- в отношении  родителей  наложено 29 штрафов на сумму </w:t>
      </w:r>
      <w:r w:rsidRPr="005C6CAD">
        <w:rPr>
          <w:b/>
          <w:color w:val="000000"/>
          <w:sz w:val="27"/>
          <w:szCs w:val="27"/>
        </w:rPr>
        <w:t>9800</w:t>
      </w:r>
      <w:r w:rsidRPr="005C6CAD">
        <w:rPr>
          <w:color w:val="000000"/>
          <w:sz w:val="27"/>
          <w:szCs w:val="27"/>
        </w:rPr>
        <w:t xml:space="preserve"> рублей, взыскано </w:t>
      </w:r>
      <w:r w:rsidRPr="005C6CAD">
        <w:rPr>
          <w:b/>
          <w:color w:val="000000"/>
          <w:sz w:val="27"/>
          <w:szCs w:val="27"/>
        </w:rPr>
        <w:t>8500</w:t>
      </w:r>
      <w:r w:rsidRPr="005C6CAD">
        <w:rPr>
          <w:color w:val="000000"/>
          <w:sz w:val="27"/>
          <w:szCs w:val="27"/>
        </w:rPr>
        <w:t xml:space="preserve"> рублей;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- в отношении иных лиц наложено 3 штрафа на сумму </w:t>
      </w:r>
      <w:r w:rsidRPr="005C6CAD">
        <w:rPr>
          <w:b/>
          <w:color w:val="000000"/>
          <w:sz w:val="27"/>
          <w:szCs w:val="27"/>
        </w:rPr>
        <w:t>6000</w:t>
      </w:r>
      <w:r w:rsidRPr="005C6CAD">
        <w:rPr>
          <w:color w:val="000000"/>
          <w:sz w:val="27"/>
          <w:szCs w:val="27"/>
        </w:rPr>
        <w:t xml:space="preserve"> рублей, взыскано </w:t>
      </w:r>
      <w:r w:rsidRPr="005C6CAD">
        <w:rPr>
          <w:b/>
          <w:color w:val="000000"/>
          <w:sz w:val="27"/>
          <w:szCs w:val="27"/>
        </w:rPr>
        <w:t>6000</w:t>
      </w:r>
      <w:r w:rsidRPr="005C6CAD">
        <w:rPr>
          <w:color w:val="000000"/>
          <w:sz w:val="27"/>
          <w:szCs w:val="27"/>
        </w:rPr>
        <w:t xml:space="preserve"> рублей. </w:t>
      </w:r>
    </w:p>
    <w:p w:rsidR="002B0B93" w:rsidRPr="005C6CAD" w:rsidRDefault="002B0B93" w:rsidP="002B0B93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В 2016 году  комиссией по делам несовершеннолетних  и защите их прав в службу судебных приставов направлено </w:t>
      </w:r>
      <w:r w:rsidRPr="005C6CAD">
        <w:rPr>
          <w:b/>
          <w:color w:val="000000"/>
          <w:sz w:val="27"/>
          <w:szCs w:val="27"/>
        </w:rPr>
        <w:t xml:space="preserve">5 </w:t>
      </w:r>
      <w:r w:rsidRPr="005C6CAD">
        <w:rPr>
          <w:color w:val="000000"/>
          <w:sz w:val="27"/>
          <w:szCs w:val="27"/>
        </w:rPr>
        <w:t xml:space="preserve">материалов, рассмотренные в 2015 - 2016 годах,  сумма взысканных штрафов составляет </w:t>
      </w:r>
      <w:r w:rsidRPr="005C6CAD">
        <w:rPr>
          <w:b/>
          <w:color w:val="000000"/>
          <w:sz w:val="27"/>
          <w:szCs w:val="27"/>
        </w:rPr>
        <w:t xml:space="preserve">0 </w:t>
      </w:r>
      <w:r w:rsidRPr="005C6CAD">
        <w:rPr>
          <w:color w:val="000000"/>
          <w:sz w:val="27"/>
          <w:szCs w:val="27"/>
        </w:rPr>
        <w:t xml:space="preserve">рублей.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И все же основная задача комиссии  - это не карательные меры. Она заключается в том, чтобы помочь ребенку, подростку, родителям выйти из трудной жизненной ситуации. Комиссия может оказать помощь в трудоустройстве, организации досуга, летнего и зимнего отдыха, подборе учебного заведения.  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В 2016 году </w:t>
      </w:r>
      <w:r w:rsidRPr="005C6CAD">
        <w:rPr>
          <w:sz w:val="27"/>
          <w:szCs w:val="27"/>
        </w:rPr>
        <w:t xml:space="preserve">в Рыбно-Слободском муниципальном районе организован летний отдых </w:t>
      </w:r>
      <w:r w:rsidRPr="005C6CAD">
        <w:rPr>
          <w:color w:val="000000"/>
          <w:sz w:val="27"/>
          <w:szCs w:val="27"/>
        </w:rPr>
        <w:t xml:space="preserve">826 </w:t>
      </w:r>
      <w:r w:rsidRPr="005C6CAD">
        <w:rPr>
          <w:sz w:val="27"/>
          <w:szCs w:val="27"/>
        </w:rPr>
        <w:t>детей, в том числе: детей-сирот и детей, оставшихся без попечения родителей 15, детей-инвалидов 7, детей из малообеспеченных семей 343, детей из неполных семей 35, детей состоящих на профилактических учётах 9.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С 01 по 21 июня 2016 года на территории района действовали 15 пришкольных лагерей с охватом 534 ребёнка, 9 лагерей труда и отдыха с охватом 200 детей и 12 детских площадок с охватом 206 детей. С 19 июня по 09 июля на базе МБОУ «Масловская СОШ» работал загородный стационарный оздоровительный лагерь  "</w:t>
      </w:r>
      <w:proofErr w:type="spellStart"/>
      <w:r w:rsidRPr="005C6CAD">
        <w:rPr>
          <w:sz w:val="27"/>
          <w:szCs w:val="27"/>
        </w:rPr>
        <w:t>Сайлян</w:t>
      </w:r>
      <w:proofErr w:type="spellEnd"/>
      <w:r w:rsidRPr="005C6CAD">
        <w:rPr>
          <w:sz w:val="27"/>
          <w:szCs w:val="27"/>
        </w:rPr>
        <w:t xml:space="preserve">"  в одну смену с охватом 70 детей. На территории района работала  </w:t>
      </w:r>
      <w:r w:rsidRPr="005C6CAD">
        <w:rPr>
          <w:sz w:val="27"/>
          <w:szCs w:val="27"/>
        </w:rPr>
        <w:lastRenderedPageBreak/>
        <w:t>профильная смена  палаточного лагеря "Надежда" в две смены по 45 детей: с 17 июня по 23 июня, с 27 июня по 03 июля текущего года.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Ответственным секретарем КДН и ЗП совместно с субъектами профилактики были проведены проверки 6-и пришкольных летних лагерей,  4-х лагерей труда и отдыха (13.06.2016г.), загородного стационарного оздоровительного лагеря "</w:t>
      </w:r>
      <w:proofErr w:type="spellStart"/>
      <w:r w:rsidRPr="005C6CAD">
        <w:rPr>
          <w:color w:val="000000"/>
          <w:sz w:val="27"/>
          <w:szCs w:val="27"/>
        </w:rPr>
        <w:t>Сайлян</w:t>
      </w:r>
      <w:proofErr w:type="spellEnd"/>
      <w:r w:rsidRPr="005C6CAD">
        <w:rPr>
          <w:color w:val="000000"/>
          <w:sz w:val="27"/>
          <w:szCs w:val="27"/>
        </w:rPr>
        <w:t xml:space="preserve">" (23.06.2016г.) и   профильной смены  палаточного лагеря "Надежда" (24.06.2016г.). В ходе проверке мест отдыха детей  нарушения и недостатки не обнаружены. Условия для оздоровления, воспитания детей в лагерях хорошие, план работы с детьми имеется, мероприятия проводятся по плану, дети посещают с желанием, питание хорошее. 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>С несовершеннолетними проводились беседы, направленные на формирование навыков здорового образа жизни, информация о пагубности вредных привычек.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В период летнего оздоровительного отдыха в 15 пришкольных лагерях, в палаточном лагере «Надежда», в </w:t>
      </w:r>
      <w:r w:rsidRPr="005C6CAD">
        <w:rPr>
          <w:color w:val="000000"/>
          <w:sz w:val="27"/>
          <w:szCs w:val="27"/>
        </w:rPr>
        <w:t xml:space="preserve">загородном стационарном оздоровительном лагере  </w:t>
      </w:r>
      <w:r w:rsidRPr="005C6CAD">
        <w:rPr>
          <w:rFonts w:eastAsia="Calibri"/>
          <w:sz w:val="27"/>
          <w:szCs w:val="27"/>
          <w:lang w:eastAsia="en-US"/>
        </w:rPr>
        <w:t>«</w:t>
      </w:r>
      <w:proofErr w:type="spellStart"/>
      <w:r w:rsidRPr="005C6CAD">
        <w:rPr>
          <w:rFonts w:eastAsia="Calibri"/>
          <w:sz w:val="27"/>
          <w:szCs w:val="27"/>
          <w:lang w:eastAsia="en-US"/>
        </w:rPr>
        <w:t>Сайлян</w:t>
      </w:r>
      <w:proofErr w:type="spellEnd"/>
      <w:r w:rsidRPr="005C6CAD">
        <w:rPr>
          <w:rFonts w:eastAsia="Calibri"/>
          <w:sz w:val="27"/>
          <w:szCs w:val="27"/>
          <w:lang w:eastAsia="en-US"/>
        </w:rPr>
        <w:t xml:space="preserve">» медицинскими работниками также проводились беседы, лекции,  посвященные профилактике </w:t>
      </w:r>
      <w:proofErr w:type="spellStart"/>
      <w:r w:rsidRPr="005C6CAD">
        <w:rPr>
          <w:rFonts w:eastAsia="Calibri"/>
          <w:sz w:val="27"/>
          <w:szCs w:val="27"/>
          <w:lang w:eastAsia="en-US"/>
        </w:rPr>
        <w:t>табакокурения</w:t>
      </w:r>
      <w:proofErr w:type="spellEnd"/>
      <w:r w:rsidRPr="005C6CAD">
        <w:rPr>
          <w:rFonts w:eastAsia="Calibri"/>
          <w:sz w:val="27"/>
          <w:szCs w:val="27"/>
          <w:lang w:eastAsia="en-US"/>
        </w:rPr>
        <w:t xml:space="preserve">, наркомании и алкоголизма, проводились «праздники здоровья», а также конкурсы с целью пропаганды здорового образа жизни.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sz w:val="27"/>
          <w:szCs w:val="27"/>
        </w:rPr>
        <w:t>Организован отдых несовершеннолетних, состоящих на профилактических учётах в КДН, ПДН ОМВД России по Рыбно-Слободскому району.</w:t>
      </w:r>
      <w:r w:rsidRPr="005C6CAD">
        <w:rPr>
          <w:color w:val="000000"/>
          <w:sz w:val="27"/>
          <w:szCs w:val="27"/>
        </w:rPr>
        <w:t xml:space="preserve"> В профильном палаточном лагере «Звёздный десант», организованный Республиканской КДН и ЗП для подростков «группы риска» на базе </w:t>
      </w:r>
      <w:proofErr w:type="spellStart"/>
      <w:r w:rsidRPr="005C6CAD">
        <w:rPr>
          <w:color w:val="000000"/>
          <w:sz w:val="27"/>
          <w:szCs w:val="27"/>
        </w:rPr>
        <w:t>Лаишевского</w:t>
      </w:r>
      <w:proofErr w:type="spellEnd"/>
      <w:r w:rsidRPr="005C6CAD">
        <w:rPr>
          <w:color w:val="000000"/>
          <w:sz w:val="27"/>
          <w:szCs w:val="27"/>
        </w:rPr>
        <w:t xml:space="preserve"> муниципального района отдохнули 5 подростков с нашего района.</w:t>
      </w:r>
    </w:p>
    <w:p w:rsidR="002B0B93" w:rsidRPr="005C6CAD" w:rsidRDefault="002B0B93" w:rsidP="002B0B93">
      <w:pPr>
        <w:jc w:val="both"/>
        <w:rPr>
          <w:sz w:val="27"/>
          <w:szCs w:val="27"/>
          <w:shd w:val="clear" w:color="auto" w:fill="FFFFFF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В </w:t>
      </w:r>
      <w:r w:rsidRPr="005C6CAD">
        <w:rPr>
          <w:color w:val="000000"/>
          <w:sz w:val="27"/>
          <w:szCs w:val="27"/>
          <w:lang w:val="tt-RU"/>
        </w:rPr>
        <w:t>республиканской смене военно-патриотического лагеря “Юный армеец” на базе Чистопольского муниципального района РТ отдохнули 5 детей состоящих на профилактических учётах КДН и ЗП</w:t>
      </w:r>
      <w:r w:rsidRPr="005C6CAD">
        <w:rPr>
          <w:rFonts w:eastAsia="Calibri"/>
          <w:sz w:val="27"/>
          <w:szCs w:val="27"/>
          <w:lang w:eastAsia="en-US"/>
        </w:rPr>
        <w:t>.</w:t>
      </w:r>
    </w:p>
    <w:p w:rsidR="002B0B93" w:rsidRPr="005C6CAD" w:rsidRDefault="002B0B93" w:rsidP="002B0B93">
      <w:pPr>
        <w:jc w:val="both"/>
        <w:rPr>
          <w:sz w:val="27"/>
          <w:szCs w:val="27"/>
          <w:shd w:val="clear" w:color="auto" w:fill="FFFFFF"/>
        </w:rPr>
      </w:pPr>
      <w:r w:rsidRPr="005C6CAD">
        <w:rPr>
          <w:sz w:val="27"/>
          <w:szCs w:val="27"/>
          <w:shd w:val="clear" w:color="auto" w:fill="FFFFFF"/>
        </w:rPr>
        <w:t xml:space="preserve">       С 18 июля по 7 августа текущего года 6 детей, из них: ТЖС-5 детей, дети-инвалиды-1 отдохнули в загородном лагере «Берсут» </w:t>
      </w:r>
      <w:proofErr w:type="spellStart"/>
      <w:r w:rsidRPr="005C6CAD">
        <w:rPr>
          <w:sz w:val="27"/>
          <w:szCs w:val="27"/>
          <w:shd w:val="clear" w:color="auto" w:fill="FFFFFF"/>
        </w:rPr>
        <w:t>Мамадышского</w:t>
      </w:r>
      <w:proofErr w:type="spellEnd"/>
      <w:r w:rsidRPr="005C6CAD">
        <w:rPr>
          <w:sz w:val="27"/>
          <w:szCs w:val="27"/>
          <w:shd w:val="clear" w:color="auto" w:fill="FFFFFF"/>
        </w:rPr>
        <w:t xml:space="preserve"> района. С 15  июля 2016 года 1 ребёнок (</w:t>
      </w:r>
      <w:proofErr w:type="spellStart"/>
      <w:r w:rsidRPr="005C6CAD">
        <w:rPr>
          <w:sz w:val="27"/>
          <w:szCs w:val="27"/>
          <w:shd w:val="clear" w:color="auto" w:fill="FFFFFF"/>
        </w:rPr>
        <w:t>тжс</w:t>
      </w:r>
      <w:proofErr w:type="spellEnd"/>
      <w:r w:rsidRPr="005C6CAD">
        <w:rPr>
          <w:sz w:val="27"/>
          <w:szCs w:val="27"/>
          <w:shd w:val="clear" w:color="auto" w:fill="FFFFFF"/>
        </w:rPr>
        <w:t>) отдохнул в профильном лагере «Олимпийские надежды» (Краснодарский край, г</w:t>
      </w:r>
      <w:proofErr w:type="gramStart"/>
      <w:r w:rsidRPr="005C6CAD">
        <w:rPr>
          <w:sz w:val="27"/>
          <w:szCs w:val="27"/>
          <w:shd w:val="clear" w:color="auto" w:fill="FFFFFF"/>
        </w:rPr>
        <w:t>.Т</w:t>
      </w:r>
      <w:proofErr w:type="gramEnd"/>
      <w:r w:rsidRPr="005C6CAD">
        <w:rPr>
          <w:sz w:val="27"/>
          <w:szCs w:val="27"/>
          <w:shd w:val="clear" w:color="auto" w:fill="FFFFFF"/>
        </w:rPr>
        <w:t>уапсе).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  <w:shd w:val="clear" w:color="auto" w:fill="FFFFFF"/>
        </w:rPr>
      </w:pPr>
      <w:r w:rsidRPr="005C6CAD">
        <w:rPr>
          <w:sz w:val="27"/>
          <w:szCs w:val="27"/>
          <w:shd w:val="clear" w:color="auto" w:fill="FFFFFF"/>
        </w:rPr>
        <w:t xml:space="preserve">      В целях оздоровления и отдыха 7 детей направлены в загородный профильный лагерь «Костёр». В загородном профильном лагере «Эрудит» п</w:t>
      </w:r>
      <w:proofErr w:type="gramStart"/>
      <w:r w:rsidRPr="005C6CAD">
        <w:rPr>
          <w:sz w:val="27"/>
          <w:szCs w:val="27"/>
          <w:shd w:val="clear" w:color="auto" w:fill="FFFFFF"/>
        </w:rPr>
        <w:t>.П</w:t>
      </w:r>
      <w:proofErr w:type="gramEnd"/>
      <w:r w:rsidRPr="005C6CAD">
        <w:rPr>
          <w:sz w:val="27"/>
          <w:szCs w:val="27"/>
          <w:shd w:val="clear" w:color="auto" w:fill="FFFFFF"/>
        </w:rPr>
        <w:t>етровский 3 смены отдохнули 42 ребёнка.  В профильной смене «С</w:t>
      </w:r>
      <w:r w:rsidRPr="005C6CAD">
        <w:rPr>
          <w:sz w:val="27"/>
          <w:szCs w:val="27"/>
          <w:shd w:val="clear" w:color="auto" w:fill="FFFFFF"/>
          <w:lang w:val="tt-RU"/>
        </w:rPr>
        <w:t>әләт</w:t>
      </w:r>
      <w:r w:rsidRPr="005C6CAD">
        <w:rPr>
          <w:sz w:val="27"/>
          <w:szCs w:val="27"/>
          <w:shd w:val="clear" w:color="auto" w:fill="FFFFFF"/>
        </w:rPr>
        <w:t>»«Без</w:t>
      </w:r>
      <w:proofErr w:type="gramStart"/>
      <w:r w:rsidRPr="005C6CAD">
        <w:rPr>
          <w:sz w:val="27"/>
          <w:szCs w:val="27"/>
          <w:shd w:val="clear" w:color="auto" w:fill="FFFFFF"/>
        </w:rPr>
        <w:t xml:space="preserve"> Т</w:t>
      </w:r>
      <w:proofErr w:type="gramEnd"/>
      <w:r w:rsidRPr="005C6CAD">
        <w:rPr>
          <w:sz w:val="27"/>
          <w:szCs w:val="27"/>
          <w:shd w:val="clear" w:color="auto" w:fill="FFFFFF"/>
        </w:rPr>
        <w:t xml:space="preserve">укай </w:t>
      </w:r>
      <w:proofErr w:type="spellStart"/>
      <w:r w:rsidRPr="005C6CAD">
        <w:rPr>
          <w:sz w:val="27"/>
          <w:szCs w:val="27"/>
          <w:shd w:val="clear" w:color="auto" w:fill="FFFFFF"/>
        </w:rPr>
        <w:t>оныклары</w:t>
      </w:r>
      <w:proofErr w:type="spellEnd"/>
      <w:r w:rsidRPr="005C6CAD">
        <w:rPr>
          <w:sz w:val="27"/>
          <w:szCs w:val="27"/>
          <w:shd w:val="clear" w:color="auto" w:fill="FFFFFF"/>
        </w:rPr>
        <w:t xml:space="preserve">» 7 дней отдохнули 3 детей.      </w:t>
      </w:r>
    </w:p>
    <w:p w:rsidR="002B0B93" w:rsidRPr="005C6CAD" w:rsidRDefault="002B0B93" w:rsidP="002B0B93">
      <w:pPr>
        <w:jc w:val="both"/>
        <w:rPr>
          <w:bCs/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  <w:shd w:val="clear" w:color="auto" w:fill="FFFFFF"/>
        </w:rPr>
        <w:t xml:space="preserve">      2 детей активистов по детскому движению находились в профильной смене «</w:t>
      </w:r>
      <w:proofErr w:type="spellStart"/>
      <w:r w:rsidRPr="005C6CAD">
        <w:rPr>
          <w:color w:val="000000"/>
          <w:sz w:val="27"/>
          <w:szCs w:val="27"/>
          <w:shd w:val="clear" w:color="auto" w:fill="FFFFFF"/>
        </w:rPr>
        <w:t>Мирас</w:t>
      </w:r>
      <w:proofErr w:type="spellEnd"/>
      <w:r w:rsidRPr="005C6CAD">
        <w:rPr>
          <w:color w:val="000000"/>
          <w:sz w:val="27"/>
          <w:szCs w:val="27"/>
          <w:shd w:val="clear" w:color="auto" w:fill="FFFFFF"/>
        </w:rPr>
        <w:t xml:space="preserve">» на базе ДОЛ «Золотые пески» Бахчисарайского района Республики Крым. </w:t>
      </w:r>
      <w:r w:rsidRPr="005C6CAD">
        <w:rPr>
          <w:color w:val="000000"/>
          <w:sz w:val="27"/>
          <w:szCs w:val="27"/>
        </w:rPr>
        <w:t xml:space="preserve">7 детей отдохнули в различных лагерях, а именно: в оздоровительном палаточном лагере «Надежда» в </w:t>
      </w:r>
      <w:proofErr w:type="spellStart"/>
      <w:r w:rsidRPr="005C6CAD">
        <w:rPr>
          <w:color w:val="000000"/>
          <w:sz w:val="27"/>
          <w:szCs w:val="27"/>
        </w:rPr>
        <w:t>г</w:t>
      </w:r>
      <w:proofErr w:type="gramStart"/>
      <w:r w:rsidRPr="005C6CAD">
        <w:rPr>
          <w:color w:val="000000"/>
          <w:sz w:val="27"/>
          <w:szCs w:val="27"/>
        </w:rPr>
        <w:t>.М</w:t>
      </w:r>
      <w:proofErr w:type="gramEnd"/>
      <w:r w:rsidRPr="005C6CAD">
        <w:rPr>
          <w:color w:val="000000"/>
          <w:sz w:val="27"/>
          <w:szCs w:val="27"/>
        </w:rPr>
        <w:t>амадыш</w:t>
      </w:r>
      <w:proofErr w:type="spellEnd"/>
      <w:r w:rsidRPr="005C6CAD">
        <w:rPr>
          <w:color w:val="000000"/>
          <w:sz w:val="27"/>
          <w:szCs w:val="27"/>
        </w:rPr>
        <w:t xml:space="preserve"> отдохнули 6 детей, в детско – оздоровительном лагере «</w:t>
      </w:r>
      <w:proofErr w:type="spellStart"/>
      <w:r w:rsidRPr="005C6CAD">
        <w:rPr>
          <w:color w:val="000000"/>
          <w:sz w:val="27"/>
          <w:szCs w:val="27"/>
        </w:rPr>
        <w:t>Крутушка</w:t>
      </w:r>
      <w:proofErr w:type="spellEnd"/>
      <w:r w:rsidRPr="005C6CAD">
        <w:rPr>
          <w:color w:val="000000"/>
          <w:sz w:val="27"/>
          <w:szCs w:val="27"/>
        </w:rPr>
        <w:t>» г.Казани 1 ребенок укрепил своё здоровье. С 13 августа троим д</w:t>
      </w:r>
      <w:r w:rsidRPr="005C6CAD">
        <w:rPr>
          <w:bCs/>
          <w:color w:val="000000"/>
          <w:sz w:val="27"/>
          <w:szCs w:val="27"/>
        </w:rPr>
        <w:t>етям, нуждающимся в организованном отдыхе выделены бесплатные путевки в лечебно-оздоровительный лагерь «Раздолье» г</w:t>
      </w:r>
      <w:proofErr w:type="gramStart"/>
      <w:r w:rsidRPr="005C6CAD">
        <w:rPr>
          <w:bCs/>
          <w:color w:val="000000"/>
          <w:sz w:val="27"/>
          <w:szCs w:val="27"/>
        </w:rPr>
        <w:t>.Ч</w:t>
      </w:r>
      <w:proofErr w:type="gramEnd"/>
      <w:r w:rsidRPr="005C6CAD">
        <w:rPr>
          <w:bCs/>
          <w:color w:val="000000"/>
          <w:sz w:val="27"/>
          <w:szCs w:val="27"/>
        </w:rPr>
        <w:t>истополя.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Совместно с Центром занятости населения в период Межведомственной профилактической операции «Подросток-2016» временно трудоустроены 100 несовершеннолетних. Приоритетным правом при трудоустройстве пользовались дети, особо нуждающиеся в социальной защите, в том числе из малообеспеченных и неблагополучных семей. </w:t>
      </w:r>
    </w:p>
    <w:p w:rsidR="002B0B93" w:rsidRPr="005C6CAD" w:rsidRDefault="002B0B93" w:rsidP="002B0B93">
      <w:pPr>
        <w:pStyle w:val="ac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Комиссией по делам несовершеннолетних и защите их прав за отчетный период направлено </w:t>
      </w:r>
      <w:r w:rsidRPr="005C6CAD">
        <w:rPr>
          <w:b/>
          <w:color w:val="000000"/>
          <w:sz w:val="27"/>
          <w:szCs w:val="27"/>
          <w:lang w:val="tt-RU"/>
        </w:rPr>
        <w:t>3</w:t>
      </w:r>
      <w:proofErr w:type="spellStart"/>
      <w:r w:rsidRPr="005C6CAD">
        <w:rPr>
          <w:color w:val="000000"/>
          <w:sz w:val="27"/>
          <w:szCs w:val="27"/>
        </w:rPr>
        <w:t>представлени</w:t>
      </w:r>
      <w:proofErr w:type="spellEnd"/>
      <w:r w:rsidRPr="005C6CAD">
        <w:rPr>
          <w:color w:val="000000"/>
          <w:sz w:val="27"/>
          <w:szCs w:val="27"/>
          <w:lang w:val="tt-RU"/>
        </w:rPr>
        <w:t>я</w:t>
      </w:r>
      <w:r w:rsidRPr="005C6CAD">
        <w:rPr>
          <w:color w:val="000000"/>
          <w:sz w:val="27"/>
          <w:szCs w:val="27"/>
        </w:rPr>
        <w:t xml:space="preserve"> по вопросам затрагивающим права и законные интересы несовершеннолетних.   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Помимо рассмотрения материалов административных дел, на заседаниях комиссии выносятся вопросы профилактики безнадзорности и правонарушений несовершеннолетних. Ежеквартально заслушиваются отчёты о проделанной работе </w:t>
      </w:r>
      <w:r w:rsidRPr="005C6CAD">
        <w:rPr>
          <w:color w:val="000000"/>
          <w:sz w:val="27"/>
          <w:szCs w:val="27"/>
        </w:rPr>
        <w:lastRenderedPageBreak/>
        <w:t xml:space="preserve">органов и учреждений системы профилактики и правонарушений несовершеннолетних. Ежемесячно собираются сведения о проведённых профилактических мероприятиях в субъектах профилактики.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Комиссией по делам несовершеннолетних и защите их прав особое внимание уделяется работе с семьями, попавшими в трудную жизненную ситуацию.  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Организация межведомственного </w:t>
      </w:r>
      <w:proofErr w:type="spellStart"/>
      <w:r w:rsidRPr="005C6CAD">
        <w:rPr>
          <w:color w:val="000000"/>
          <w:sz w:val="27"/>
          <w:szCs w:val="27"/>
        </w:rPr>
        <w:t>патронирования</w:t>
      </w:r>
      <w:proofErr w:type="spellEnd"/>
      <w:r w:rsidRPr="005C6CAD">
        <w:rPr>
          <w:color w:val="000000"/>
          <w:sz w:val="27"/>
          <w:szCs w:val="27"/>
        </w:rPr>
        <w:t xml:space="preserve"> семей и детей, находящихся в социально – опасном </w:t>
      </w:r>
      <w:proofErr w:type="gramStart"/>
      <w:r w:rsidRPr="005C6CAD">
        <w:rPr>
          <w:color w:val="000000"/>
          <w:sz w:val="27"/>
          <w:szCs w:val="27"/>
        </w:rPr>
        <w:t>положении</w:t>
      </w:r>
      <w:proofErr w:type="gramEnd"/>
      <w:r w:rsidRPr="005C6CAD">
        <w:rPr>
          <w:color w:val="000000"/>
          <w:sz w:val="27"/>
          <w:szCs w:val="27"/>
        </w:rPr>
        <w:t xml:space="preserve"> ведется по регламенту взаимодействия участников формирования единого банка данных Республики Татарстан о несовершеннолетних, находящихся в социально-опасном положении, и их семьях. </w:t>
      </w:r>
      <w:r w:rsidRPr="005C6CAD">
        <w:rPr>
          <w:color w:val="000000"/>
          <w:sz w:val="27"/>
          <w:szCs w:val="27"/>
          <w:lang w:val="tt-RU"/>
        </w:rPr>
        <w:t>В</w:t>
      </w:r>
      <w:proofErr w:type="spellStart"/>
      <w:r w:rsidRPr="005C6CAD">
        <w:rPr>
          <w:color w:val="000000"/>
          <w:sz w:val="27"/>
          <w:szCs w:val="27"/>
        </w:rPr>
        <w:t>едётся</w:t>
      </w:r>
      <w:proofErr w:type="spellEnd"/>
      <w:r w:rsidRPr="005C6CAD">
        <w:rPr>
          <w:color w:val="000000"/>
          <w:sz w:val="27"/>
          <w:szCs w:val="27"/>
        </w:rPr>
        <w:t xml:space="preserve"> работа по формированию личных дел несовершеннолетних и семей, находящихся на межведомственном патронате, в информационной системе «Учет и мониторинг семей и несовершеннолетних, находящихся в социально-опасном положении, в Республике Татарстан».     </w:t>
      </w:r>
    </w:p>
    <w:p w:rsidR="002B0B93" w:rsidRPr="005C6CAD" w:rsidRDefault="002B0B93" w:rsidP="002B0B93">
      <w:pPr>
        <w:pStyle w:val="31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5C6CAD">
        <w:rPr>
          <w:rFonts w:ascii="Times New Roman" w:hAnsi="Times New Roman"/>
          <w:bCs/>
          <w:color w:val="000000"/>
          <w:sz w:val="27"/>
          <w:szCs w:val="27"/>
        </w:rPr>
        <w:t xml:space="preserve">      Анализируются результаты работы служб по выявлению подростков – правонарушителей и неблагополучных семей, находящихся в социально-опасном положении. </w:t>
      </w:r>
    </w:p>
    <w:p w:rsidR="002B0B93" w:rsidRPr="005C6CAD" w:rsidRDefault="002B0B93" w:rsidP="002B0B93">
      <w:pPr>
        <w:pStyle w:val="a6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5C6CAD">
        <w:rPr>
          <w:rFonts w:ascii="Times New Roman" w:eastAsia="Calibri" w:hAnsi="Times New Roman"/>
          <w:sz w:val="27"/>
          <w:szCs w:val="27"/>
          <w:lang w:eastAsia="en-US"/>
        </w:rPr>
        <w:t>За 2016 год выявлены и поставлены на межведомственный патронат  - 4  семьи, в них 9 детей, находящихся в социально-опасном положении, в т.ч. по инициативе: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-органов опеки и попечительства  - 1 семья, в них 2 детей;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-органов внутренних дел -  2 семьи, в них 5 детей;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-органов социальной защиты   - 1 семья, в них 2 детей.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>За 1</w:t>
      </w:r>
      <w:r w:rsidRPr="005C6CAD">
        <w:rPr>
          <w:rFonts w:eastAsia="Calibri"/>
          <w:sz w:val="27"/>
          <w:szCs w:val="27"/>
          <w:lang w:val="tt-RU" w:eastAsia="en-US"/>
        </w:rPr>
        <w:t>2</w:t>
      </w:r>
      <w:r w:rsidRPr="005C6CAD">
        <w:rPr>
          <w:rFonts w:eastAsia="Calibri"/>
          <w:sz w:val="27"/>
          <w:szCs w:val="27"/>
          <w:lang w:eastAsia="en-US"/>
        </w:rPr>
        <w:t xml:space="preserve"> месяцев 2016 г</w:t>
      </w:r>
      <w:r w:rsidRPr="005C6CAD">
        <w:rPr>
          <w:rFonts w:eastAsia="Calibri"/>
          <w:sz w:val="27"/>
          <w:szCs w:val="27"/>
          <w:lang w:val="tt-RU" w:eastAsia="en-US"/>
        </w:rPr>
        <w:t>ода</w:t>
      </w:r>
      <w:r w:rsidRPr="005C6CAD">
        <w:rPr>
          <w:rFonts w:eastAsia="Calibri"/>
          <w:sz w:val="27"/>
          <w:szCs w:val="27"/>
          <w:lang w:eastAsia="en-US"/>
        </w:rPr>
        <w:t xml:space="preserve"> сняты с межведомственного учета 7 семей, в них 13 детей, из них: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-с положительной динамикой - 5 семей, в них 8 детей;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val="tt-RU"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-без достижения результатов</w:t>
      </w:r>
      <w:r w:rsidRPr="005C6CAD">
        <w:rPr>
          <w:rFonts w:eastAsia="Calibri"/>
          <w:sz w:val="27"/>
          <w:szCs w:val="27"/>
          <w:lang w:val="tt-RU" w:eastAsia="en-US"/>
        </w:rPr>
        <w:t xml:space="preserve"> 2 сем</w:t>
      </w:r>
      <w:r w:rsidRPr="005C6CAD">
        <w:rPr>
          <w:rFonts w:eastAsia="Calibri"/>
          <w:sz w:val="27"/>
          <w:szCs w:val="27"/>
          <w:lang w:eastAsia="en-US"/>
        </w:rPr>
        <w:t>ь</w:t>
      </w:r>
      <w:r w:rsidRPr="005C6CAD">
        <w:rPr>
          <w:rFonts w:eastAsia="Calibri"/>
          <w:sz w:val="27"/>
          <w:szCs w:val="27"/>
          <w:lang w:val="tt-RU" w:eastAsia="en-US"/>
        </w:rPr>
        <w:t xml:space="preserve">и, 5 детей: 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    - лишение родительских прав -1 семья, в них 3 детей;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    - переезд -1 семья, в них 2 детей.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На 01.01.2016 г. на межведомственном патронате состоит 7 семей, в них 15 детей, находящихся в социально-опасном положении. </w:t>
      </w:r>
    </w:p>
    <w:p w:rsidR="002B0B93" w:rsidRPr="005C6CAD" w:rsidRDefault="002B0B93" w:rsidP="002B0B93">
      <w:pPr>
        <w:jc w:val="both"/>
        <w:rPr>
          <w:rFonts w:eastAsia="Calibri"/>
          <w:sz w:val="27"/>
          <w:szCs w:val="27"/>
          <w:lang w:eastAsia="en-US"/>
        </w:rPr>
      </w:pPr>
      <w:r w:rsidRPr="005C6CAD">
        <w:rPr>
          <w:rFonts w:eastAsia="Calibri"/>
          <w:sz w:val="27"/>
          <w:szCs w:val="27"/>
          <w:lang w:eastAsia="en-US"/>
        </w:rPr>
        <w:t xml:space="preserve">       Из них: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- 5 семей, в них 10 детей, где родители уклоняются от воспитания детей в связи со злоупотреблением спиртными напитками;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>- 1 семья, в них 2 ребёнка, родители (законные представители) которых жестоко обращаются с ними: пренебрежение нуждами ребенка;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color w:val="000000"/>
          <w:sz w:val="27"/>
          <w:szCs w:val="27"/>
        </w:rPr>
        <w:t>- 1 семья, в них 3 ребёнка, по причине «Несовершеннолетние, совершившие правонарушения».</w:t>
      </w:r>
    </w:p>
    <w:p w:rsidR="002B0B93" w:rsidRPr="005C6CAD" w:rsidRDefault="002B0B93" w:rsidP="002B0B93">
      <w:pPr>
        <w:pStyle w:val="31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</w:rPr>
        <w:t xml:space="preserve">      Всем этим семьям были разработаны индивидуальные программы реабилитации. Рабочая межведомственная группа специалистов формируется с учетом индивидуальных проблем семей. </w:t>
      </w:r>
    </w:p>
    <w:p w:rsidR="002B0B93" w:rsidRPr="005C6CAD" w:rsidRDefault="002B0B93" w:rsidP="002B0B93">
      <w:pPr>
        <w:pStyle w:val="3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      Организуются межведомственные рейды с участием специалистов отделения социальной помощи семье и детям,  ответственного секретаря  КДН и ЗП, специалиста органа опеки и попечительства  Исполнительного комитета Рыбно-Слободского муниципального района, инспектора подразделения ПДН ОМВД, фельдшеров, классных руководителей, глав и заместителей  сельских поселений.  Всего за  2016 год  организовано 48межведомственных выездов.  Во время выездов  проверяются жилищно-бытовые условия, содержание и воспитание, несовершеннолетних в семьях, проводятся профилактические беседы с родителями и детьми о вреде курения, употребления спиртных напитков, по ведению здорового образа жизни, по мере необходимости выдается одежда и обувь, бывшие в употреблении. Психологом проводятся психологические беседы с родителями  и детьми. Даются рекомендации </w:t>
      </w:r>
      <w:r w:rsidRPr="005C6CAD">
        <w:rPr>
          <w:rFonts w:ascii="Times New Roman" w:hAnsi="Times New Roman"/>
          <w:color w:val="000000"/>
          <w:sz w:val="27"/>
          <w:szCs w:val="27"/>
        </w:rPr>
        <w:lastRenderedPageBreak/>
        <w:t xml:space="preserve">родителям по общению с детьми, с целью налаживания взаимопонимания между родителями и детьми. Проводятся индивидуальные психологические консультации по поводу общения и воспитания детей младшего школьного возраста. Проводятся тренинги по развитию детско-родительских отношений. </w:t>
      </w:r>
    </w:p>
    <w:p w:rsidR="002B0B93" w:rsidRPr="005C6CAD" w:rsidRDefault="002B0B93" w:rsidP="002B0B93">
      <w:pPr>
        <w:pStyle w:val="31"/>
        <w:jc w:val="both"/>
        <w:rPr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      За 12 месяцев 2016 года  по ходатайствам комиссии направлены: в ГКУ СПДП «</w:t>
      </w:r>
      <w:proofErr w:type="spellStart"/>
      <w:r w:rsidRPr="005C6CAD">
        <w:rPr>
          <w:rFonts w:ascii="Times New Roman" w:hAnsi="Times New Roman"/>
          <w:color w:val="000000"/>
          <w:sz w:val="27"/>
          <w:szCs w:val="27"/>
        </w:rPr>
        <w:t>Акчарлак</w:t>
      </w:r>
      <w:proofErr w:type="spellEnd"/>
      <w:r w:rsidRPr="005C6CAD">
        <w:rPr>
          <w:rFonts w:ascii="Times New Roman" w:hAnsi="Times New Roman"/>
          <w:color w:val="000000"/>
          <w:sz w:val="27"/>
          <w:szCs w:val="27"/>
        </w:rPr>
        <w:t>» (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с. В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5C6CAD">
        <w:rPr>
          <w:rFonts w:ascii="Times New Roman" w:hAnsi="Times New Roman"/>
          <w:color w:val="000000"/>
          <w:sz w:val="27"/>
          <w:szCs w:val="27"/>
        </w:rPr>
        <w:t>Тимерлек</w:t>
      </w:r>
      <w:proofErr w:type="spellEnd"/>
      <w:r w:rsidRPr="005C6CAD">
        <w:rPr>
          <w:rFonts w:ascii="Times New Roman" w:hAnsi="Times New Roman"/>
          <w:color w:val="000000"/>
          <w:sz w:val="27"/>
          <w:szCs w:val="27"/>
        </w:rPr>
        <w:t xml:space="preserve">) - 5 детей, в ГАУЗ «Рыбно-Слободская ЦРБ» - 12 детей. </w:t>
      </w:r>
    </w:p>
    <w:p w:rsidR="002B0B93" w:rsidRPr="005C6CAD" w:rsidRDefault="002B0B93" w:rsidP="002B0B93">
      <w:pPr>
        <w:pStyle w:val="3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>Члены комиссии по делам несовершеннолетних и защите их прав Рыбно-Слободского муниципального района принимают самое активное  участие во всех проводимых мероприятиях района, направленных на профилактику правонарушений и преступлений среди несовершеннолетних и защите  их прав. На страницах районной газеты «Сельские Горизонты» публикуются статьи о профилактике правонарушений, о здоровом образе жизни, о</w:t>
      </w:r>
    </w:p>
    <w:p w:rsidR="002B0B93" w:rsidRPr="005C6CAD" w:rsidRDefault="002B0B93" w:rsidP="002B0B93">
      <w:pPr>
        <w:pStyle w:val="31"/>
        <w:jc w:val="both"/>
        <w:rPr>
          <w:rFonts w:ascii="Times New Roman" w:hAnsi="Times New Roman"/>
          <w:color w:val="000000"/>
          <w:sz w:val="27"/>
          <w:szCs w:val="27"/>
        </w:rPr>
      </w:pPr>
      <w:r w:rsidRPr="005C6CAD">
        <w:rPr>
          <w:rFonts w:ascii="Times New Roman" w:hAnsi="Times New Roman"/>
          <w:color w:val="000000"/>
          <w:sz w:val="27"/>
          <w:szCs w:val="27"/>
        </w:rPr>
        <w:t xml:space="preserve">различных </w:t>
      </w:r>
      <w:proofErr w:type="gramStart"/>
      <w:r w:rsidRPr="005C6CAD">
        <w:rPr>
          <w:rFonts w:ascii="Times New Roman" w:hAnsi="Times New Roman"/>
          <w:color w:val="000000"/>
          <w:sz w:val="27"/>
          <w:szCs w:val="27"/>
        </w:rPr>
        <w:t>мероприятиях</w:t>
      </w:r>
      <w:proofErr w:type="gramEnd"/>
      <w:r w:rsidRPr="005C6CAD">
        <w:rPr>
          <w:rFonts w:ascii="Times New Roman" w:hAnsi="Times New Roman"/>
          <w:color w:val="000000"/>
          <w:sz w:val="27"/>
          <w:szCs w:val="27"/>
        </w:rPr>
        <w:t xml:space="preserve"> с участием несовершеннолетних и субъектов системы профилактики.  Комиссия по делам несовершеннолетних и защите их прав принимает активное участие в реализации межведомственного плана профилактики наркотизации. Это: проведение конкурсов, проведение анкетирования, организация тестирования школьников и студентов, безвозмездная организация просмотров театрализованных спектаклей на антинаркотическую тему.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За  год в КДН и ЗП обратились 22 гражданина.  Рассмотрено 6  заявлений. По их обращениям организуется соответствующая работа.</w:t>
      </w:r>
    </w:p>
    <w:p w:rsidR="002B0B93" w:rsidRPr="005C6CAD" w:rsidRDefault="002B0B93" w:rsidP="002B0B93">
      <w:pPr>
        <w:jc w:val="both"/>
        <w:rPr>
          <w:color w:val="000000"/>
          <w:sz w:val="27"/>
          <w:szCs w:val="27"/>
        </w:rPr>
      </w:pPr>
      <w:r w:rsidRPr="005C6CAD">
        <w:rPr>
          <w:color w:val="000000"/>
          <w:sz w:val="27"/>
          <w:szCs w:val="27"/>
        </w:rPr>
        <w:t xml:space="preserve">      Работа комиссии находится под пристальным вниманием руководства Рыбно-Слободского муниципального района, проблемы несовершеннолетних периодически рассматриваются на Совете муниципального района.</w:t>
      </w:r>
    </w:p>
    <w:p w:rsidR="002B0B93" w:rsidRPr="005C6CAD" w:rsidRDefault="002B0B93" w:rsidP="002B0B93">
      <w:pPr>
        <w:pStyle w:val="20"/>
        <w:spacing w:after="0" w:line="240" w:lineRule="auto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В 2017 году комиссия по делам несовершеннолетних и защите их прав, исходя из анализа </w:t>
      </w:r>
      <w:proofErr w:type="gramStart"/>
      <w:r w:rsidRPr="005C6CAD">
        <w:rPr>
          <w:sz w:val="27"/>
          <w:szCs w:val="27"/>
        </w:rPr>
        <w:t>работы учреждений системы профилактики безнадзорности</w:t>
      </w:r>
      <w:proofErr w:type="gramEnd"/>
      <w:r w:rsidRPr="005C6CAD">
        <w:rPr>
          <w:sz w:val="27"/>
          <w:szCs w:val="27"/>
        </w:rPr>
        <w:t xml:space="preserve"> и правонарушений несовершеннолетних, в целях дальнейшей реализации закона «Об основах системы профилактики безнадзорности и правонарушений несовершеннолетних» определяет следующие приоритетные направления в своей работе:</w:t>
      </w:r>
    </w:p>
    <w:p w:rsidR="002B0B93" w:rsidRPr="005C6CAD" w:rsidRDefault="002B0B93" w:rsidP="002B0B93">
      <w:pPr>
        <w:pStyle w:val="20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снижение количества правонарушений и преступлений  несовершеннолетних  в районе;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sz w:val="27"/>
          <w:szCs w:val="27"/>
        </w:rPr>
        <w:t>- повышение ответственности ведомств и подведомственных учреждений, органов местного самоуправления за организацию профилактической работы с несовершеннолетними;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sz w:val="27"/>
          <w:szCs w:val="27"/>
        </w:rPr>
        <w:t>-  укрепление взаимодействия комиссии по делам несовершеннолетних и защите их прав  района с учреждениями и организациями различных ведом</w:t>
      </w:r>
      <w:proofErr w:type="gramStart"/>
      <w:r w:rsidRPr="005C6CAD">
        <w:rPr>
          <w:sz w:val="27"/>
          <w:szCs w:val="27"/>
        </w:rPr>
        <w:t>ств дл</w:t>
      </w:r>
      <w:proofErr w:type="gramEnd"/>
      <w:r w:rsidRPr="005C6CAD">
        <w:rPr>
          <w:sz w:val="27"/>
          <w:szCs w:val="27"/>
        </w:rPr>
        <w:t>я создания единой системы профилактической работы с детьми и подростками;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- обеспечение наряду с органами  опеки и попечительства принятие своевременных мер по жизнеустройству детей-сирот, организации медико-социального, социально-правового и социально-юридического патронажа семей, в которых здоровью, развитию и жизни детей угрожает опасность;</w:t>
      </w:r>
    </w:p>
    <w:p w:rsidR="002B0B93" w:rsidRPr="005C6CAD" w:rsidRDefault="002B0B93" w:rsidP="002B0B93">
      <w:pPr>
        <w:jc w:val="both"/>
        <w:rPr>
          <w:sz w:val="27"/>
          <w:szCs w:val="27"/>
        </w:rPr>
      </w:pPr>
      <w:r w:rsidRPr="005C6CAD">
        <w:rPr>
          <w:sz w:val="27"/>
          <w:szCs w:val="27"/>
        </w:rPr>
        <w:t>- обеспечение 100% досуговой занятости подростков, состоящих на учете;</w:t>
      </w:r>
    </w:p>
    <w:p w:rsidR="002B0B93" w:rsidRPr="005C6CAD" w:rsidRDefault="002B0B93" w:rsidP="002B0B93">
      <w:pPr>
        <w:pStyle w:val="20"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z w:val="27"/>
          <w:szCs w:val="27"/>
        </w:rPr>
      </w:pPr>
      <w:r w:rsidRPr="005C6CAD">
        <w:rPr>
          <w:sz w:val="27"/>
          <w:szCs w:val="27"/>
        </w:rPr>
        <w:t>повышение эффективности работы по организации временной и постоянной занятости несовершеннолетних.</w:t>
      </w:r>
    </w:p>
    <w:p w:rsidR="00BD4823" w:rsidRDefault="00BD4823" w:rsidP="00BD4823">
      <w:pPr>
        <w:ind w:firstLine="709"/>
        <w:jc w:val="center"/>
        <w:rPr>
          <w:b/>
        </w:rPr>
      </w:pPr>
    </w:p>
    <w:p w:rsidR="009D6BD3" w:rsidRPr="00E056CA" w:rsidRDefault="002604C0" w:rsidP="00BD4823">
      <w:pPr>
        <w:ind w:firstLine="709"/>
        <w:jc w:val="center"/>
        <w:rPr>
          <w:b/>
        </w:rPr>
      </w:pPr>
      <w:r w:rsidRPr="00E056CA">
        <w:rPr>
          <w:b/>
        </w:rPr>
        <w:t xml:space="preserve">Деятельность </w:t>
      </w:r>
      <w:r w:rsidR="00AF5AD8" w:rsidRPr="00E056CA">
        <w:rPr>
          <w:b/>
        </w:rPr>
        <w:t>МБУ «Центр молодежных (школьных) формирований по охране общественного порядка «Форпост» Рыбно – Слободского муниципального района РТ</w:t>
      </w:r>
    </w:p>
    <w:p w:rsidR="009D6BD3" w:rsidRPr="00E056CA" w:rsidRDefault="009D6BD3" w:rsidP="00BD4823">
      <w:pPr>
        <w:ind w:firstLine="540"/>
        <w:jc w:val="both"/>
        <w:rPr>
          <w:i/>
        </w:rPr>
      </w:pPr>
    </w:p>
    <w:p w:rsidR="0069032E" w:rsidRPr="005C6CAD" w:rsidRDefault="0069032E" w:rsidP="00BD4823">
      <w:pPr>
        <w:ind w:left="-181" w:right="357" w:firstLine="748"/>
        <w:jc w:val="both"/>
        <w:rPr>
          <w:sz w:val="27"/>
          <w:szCs w:val="27"/>
        </w:rPr>
      </w:pPr>
      <w:r w:rsidRPr="005C6CAD">
        <w:rPr>
          <w:sz w:val="27"/>
          <w:szCs w:val="27"/>
        </w:rPr>
        <w:lastRenderedPageBreak/>
        <w:t>В настоящее время в республике особое внимание уделяют организации и проведению ранней профилактики правонарушений среди учащихся и студентов. Внедряются новые и возрождаются забытые формы работы с молодежью. Значительный вклад в борьбу с негативными явлениями в подростковой среде вносят созданные в учебных заведениях отряды «Форпост». Участие в правоохранительном движении помогает молодому поколению реализовать свои возможности, развивать лидерские и коллективные качества, быть полезным обществу, формирует правовое сознание. Все это создает позитивную альтернативу криминальным молодежным группировкам, повышает уровень безопасности в образовательных учреждениях. В целях организации работы по вовлечению несовершеннолетних и молодежи в молодежное движение правоохранительной направленности и профилактики правонарушений в молодежной среде, постановлением Руководителя Исполнительного комитета</w:t>
      </w:r>
      <w:proofErr w:type="gramStart"/>
      <w:r w:rsidRPr="005C6CAD">
        <w:rPr>
          <w:sz w:val="27"/>
          <w:szCs w:val="27"/>
        </w:rPr>
        <w:t xml:space="preserve"> Р</w:t>
      </w:r>
      <w:proofErr w:type="gramEnd"/>
      <w:r w:rsidRPr="005C6CAD">
        <w:rPr>
          <w:sz w:val="27"/>
          <w:szCs w:val="27"/>
        </w:rPr>
        <w:t xml:space="preserve">ыбно – Слободского муниципального района в 2010 году создан «Центр молодежных (школьных) формирований по охране общественного порядка «Форпост» Рыбно – Слободского муниципального района. 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На сегодняшний день в Рыбно-Слободском районе сформировано 23 школьных и 1 студенческий отряд общей численностью 240 человек. 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Члены отряда, осуществляют контрольно – пропускной режим в школах, совместно с администрацией учебного заведения, осуществляют охрану общественного порядка на проводимых мероприятиях в школах и техникуме, в летнее время осуществляют охрану общественного порядка в пришкольных лагерях. </w:t>
      </w:r>
    </w:p>
    <w:p w:rsidR="0069032E" w:rsidRPr="005C6CAD" w:rsidRDefault="0069032E" w:rsidP="002B0B93">
      <w:pPr>
        <w:ind w:left="-181" w:right="357" w:firstLine="709"/>
        <w:jc w:val="both"/>
        <w:rPr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/>
        </w:rPr>
      </w:pPr>
      <w:r w:rsidRPr="005C6CAD">
        <w:rPr>
          <w:sz w:val="27"/>
          <w:szCs w:val="27"/>
        </w:rPr>
        <w:t>«</w:t>
      </w:r>
      <w:proofErr w:type="spellStart"/>
      <w:r w:rsidRPr="005C6CAD">
        <w:rPr>
          <w:sz w:val="27"/>
          <w:szCs w:val="27"/>
        </w:rPr>
        <w:t>Форпостовцы</w:t>
      </w:r>
      <w:proofErr w:type="spellEnd"/>
      <w:r w:rsidRPr="005C6CAD">
        <w:rPr>
          <w:sz w:val="27"/>
          <w:szCs w:val="27"/>
        </w:rPr>
        <w:t xml:space="preserve">» активно участвуют в различных мероприятиях районного и республиканского масштаба, занимают призовые места.        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С целью вовлечения подростков в школьные отряды, совместно с сотрудниками ОМВД России по Рыбно-Слободскому району, проводятся различные мероприятия, такие как: </w:t>
      </w:r>
      <w:r w:rsidRPr="005C6CAD">
        <w:rPr>
          <w:color w:val="000000"/>
          <w:sz w:val="27"/>
          <w:szCs w:val="27"/>
          <w:shd w:val="clear" w:color="auto" w:fill="FFFFFF"/>
        </w:rPr>
        <w:t xml:space="preserve">занятия по  правовой подготовке, организуются досуговые мероприятия по противодействию наркомании, алкоголизму и </w:t>
      </w:r>
      <w:proofErr w:type="spellStart"/>
      <w:r w:rsidRPr="005C6CAD">
        <w:rPr>
          <w:color w:val="000000"/>
          <w:sz w:val="27"/>
          <w:szCs w:val="27"/>
          <w:shd w:val="clear" w:color="auto" w:fill="FFFFFF"/>
        </w:rPr>
        <w:t>табакокурению</w:t>
      </w:r>
      <w:proofErr w:type="spellEnd"/>
      <w:r w:rsidRPr="005C6CAD">
        <w:rPr>
          <w:color w:val="000000"/>
          <w:sz w:val="27"/>
          <w:szCs w:val="27"/>
          <w:shd w:val="clear" w:color="auto" w:fill="FFFFFF"/>
        </w:rPr>
        <w:t xml:space="preserve">, проводятся лекционные занятия по профилактике ксенофобии, радикализма, экстремизма и терроризма. </w:t>
      </w:r>
      <w:r w:rsidRPr="005C6CAD">
        <w:rPr>
          <w:sz w:val="27"/>
          <w:szCs w:val="27"/>
        </w:rPr>
        <w:t xml:space="preserve">Так же с целью профилактики правонарушений, укрепления физического здоровья юношей, и подготовки молодежи к службе в Вооруженных силах Российской армии. </w:t>
      </w:r>
    </w:p>
    <w:p w:rsidR="0069032E" w:rsidRPr="005C6CAD" w:rsidRDefault="0069032E" w:rsidP="002B0B93">
      <w:pPr>
        <w:ind w:left="-181" w:right="357" w:firstLine="709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5C6CAD">
        <w:rPr>
          <w:sz w:val="27"/>
          <w:szCs w:val="27"/>
        </w:rPr>
        <w:t>В 2016 году, проводились военно-патриотические и спортивные игры такие как: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Военно-спортивный развлекательный конкурс «Армейский калейдоскоп», среди членов Центра «Форпост», посвященный празднованию Дня Защитника Отечества;  </w:t>
      </w:r>
    </w:p>
    <w:p w:rsidR="0069032E" w:rsidRPr="005C6CAD" w:rsidRDefault="0069032E" w:rsidP="002B0B93">
      <w:pPr>
        <w:ind w:left="-181" w:right="357" w:firstLine="709"/>
        <w:jc w:val="both"/>
        <w:rPr>
          <w:b/>
          <w:sz w:val="27"/>
          <w:szCs w:val="27"/>
        </w:rPr>
      </w:pPr>
      <w:r w:rsidRPr="005C6CAD">
        <w:rPr>
          <w:sz w:val="27"/>
          <w:szCs w:val="27"/>
        </w:rPr>
        <w:t xml:space="preserve">     Лично – командный турнир по пулевой стрельбе среди членов Центр «Форпост» Рыбно-Слободского муниципального района</w:t>
      </w:r>
      <w:r w:rsidRPr="005C6CAD">
        <w:rPr>
          <w:b/>
          <w:sz w:val="27"/>
          <w:szCs w:val="27"/>
        </w:rPr>
        <w:t>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Сборная команда МБУ «Центр «Форпост» Рыбно – Слободского муниципального района принимала участие в зональном этапе военно – спортивной игры «Вперед юнармейцы!».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Лично-командное первенство Рыбно-Слободского муниципального района по </w:t>
      </w:r>
      <w:proofErr w:type="spellStart"/>
      <w:r w:rsidRPr="005C6CAD">
        <w:rPr>
          <w:sz w:val="27"/>
          <w:szCs w:val="27"/>
        </w:rPr>
        <w:t>армспорту</w:t>
      </w:r>
      <w:proofErr w:type="spellEnd"/>
      <w:r w:rsidRPr="005C6CAD">
        <w:rPr>
          <w:sz w:val="27"/>
          <w:szCs w:val="27"/>
        </w:rPr>
        <w:t>, среди учащихся школ района, 1999 года рождения и моложе, на призы МБУ «Центр «Форпост», в рамках Всероссийского физкультурно-спортивного комплекса «Готов к труду и обороне»;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Конкурс «Смотр строя и песни» среди отрядов «Форпост», Р.Слободского муниципального района;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«Вахта Памяти», совместно с Рыбно-Слободской А.Ш. РОГО ДОСААФ;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Участие в праздничном параде (</w:t>
      </w:r>
      <w:proofErr w:type="spellStart"/>
      <w:r w:rsidRPr="005C6CAD">
        <w:rPr>
          <w:sz w:val="27"/>
          <w:szCs w:val="27"/>
        </w:rPr>
        <w:t>пгтР</w:t>
      </w:r>
      <w:proofErr w:type="gramStart"/>
      <w:r w:rsidRPr="005C6CAD">
        <w:rPr>
          <w:sz w:val="27"/>
          <w:szCs w:val="27"/>
        </w:rPr>
        <w:t>.С</w:t>
      </w:r>
      <w:proofErr w:type="gramEnd"/>
      <w:r w:rsidRPr="005C6CAD">
        <w:rPr>
          <w:sz w:val="27"/>
          <w:szCs w:val="27"/>
        </w:rPr>
        <w:t>лобода</w:t>
      </w:r>
      <w:proofErr w:type="spellEnd"/>
      <w:r w:rsidRPr="005C6CAD">
        <w:rPr>
          <w:sz w:val="27"/>
          <w:szCs w:val="27"/>
        </w:rPr>
        <w:t>), посвященном 71 –годовщине Победы в Великой Отечественной Войны;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lastRenderedPageBreak/>
        <w:t xml:space="preserve">     Участие в районном этапе военно-спортивной игры «Зарница Поволжья 2016»;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В летний период, с целью привлечения </w:t>
      </w:r>
      <w:proofErr w:type="spellStart"/>
      <w:r w:rsidRPr="005C6CAD">
        <w:rPr>
          <w:sz w:val="27"/>
          <w:szCs w:val="27"/>
        </w:rPr>
        <w:t>подростающего</w:t>
      </w:r>
      <w:proofErr w:type="spellEnd"/>
      <w:r w:rsidRPr="005C6CAD">
        <w:rPr>
          <w:sz w:val="27"/>
          <w:szCs w:val="27"/>
        </w:rPr>
        <w:t xml:space="preserve"> поколения в ряды молодежного правоохранительного движения, в спортивно-оздоровительном палаточном лагере «Надежда» проводился военно-спортивный конкурс «Зарница»;</w:t>
      </w:r>
    </w:p>
    <w:p w:rsidR="0069032E" w:rsidRPr="005C6CAD" w:rsidRDefault="0069032E" w:rsidP="002B0B93">
      <w:pPr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 Ежегодно в сентябре в рамках месячника «Экстремизму – нет!» МБУ «Центр «Форпост» совместно с Отделом МВД РФ в РТ по Рыбно-Слободскому району проводятся лекции и беседы с преподавательским активом, учащимися агротехнического техникума и школ района на тему «Терроризм – угроза обществу», «Правила поведения при   террористическом акте», «Экстремизм – это опасно». </w:t>
      </w:r>
    </w:p>
    <w:p w:rsidR="0069032E" w:rsidRPr="005C6CAD" w:rsidRDefault="0069032E" w:rsidP="002B0B93">
      <w:pPr>
        <w:shd w:val="clear" w:color="auto" w:fill="FFFFFF"/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Так же, совместно с сотрудниками ОМВД РТ по Р.Слободскому району, провели учебно-тренировочную эвакуацию.</w:t>
      </w:r>
    </w:p>
    <w:p w:rsidR="0069032E" w:rsidRPr="005C6CAD" w:rsidRDefault="0069032E" w:rsidP="002B0B93">
      <w:pPr>
        <w:shd w:val="clear" w:color="auto" w:fill="FFFFFF"/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 В сентябре согласно межведомственному плану, совместно с прокуратурой Рыбно-Слободского района в ГАОУ СПО «Рыбно-Слободский агротехнический техникум» были проведены профилактические антинаркотические беседы с первокурсниками.         Всего за 2016 год было проведено 14 лекций и бесед с общим количеством слушателей 472 человека. Организовано участие школьных формирований в мероприятиях по поддержанию правопорядка - 52 в т.ч.: по учебным зданиям – 13; в летних пришкольных лагерях – 15; на мероприятиях проводимых учебными заведениями – 11; на мероприятиях, проводимых администрацией района – 6.</w:t>
      </w:r>
    </w:p>
    <w:p w:rsidR="0069032E" w:rsidRPr="005C6CAD" w:rsidRDefault="0069032E" w:rsidP="002B0B93">
      <w:pPr>
        <w:shd w:val="clear" w:color="auto" w:fill="FFFFFF"/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 xml:space="preserve">        Так же директор МБУ Центр «Форпост» с 2013 года входит в состав КДН и ЗП Рыбно-Слободского района. Является общественным воспитателем подростков, стоящих на учете в КДН и ПДН. В связи с положительной реабилитацией двое его воспитанников были сняты с учета. Ребята регулярно привлекались к участию в школьных и районных мероприятиях, посещали спортивные секции.</w:t>
      </w:r>
    </w:p>
    <w:p w:rsidR="0069032E" w:rsidRPr="005C6CAD" w:rsidRDefault="0069032E" w:rsidP="002B0B93">
      <w:pPr>
        <w:shd w:val="clear" w:color="auto" w:fill="FFFFFF"/>
        <w:ind w:left="-181" w:right="357" w:firstLine="709"/>
        <w:jc w:val="both"/>
        <w:rPr>
          <w:sz w:val="27"/>
          <w:szCs w:val="27"/>
        </w:rPr>
      </w:pPr>
      <w:r w:rsidRPr="005C6CAD">
        <w:rPr>
          <w:sz w:val="27"/>
          <w:szCs w:val="27"/>
        </w:rPr>
        <w:t>Общественный воспитатель Ненастьев Е.А. участвовал в районном конкурсе «Лучший общественный воспитатель Рыбно-Слободского района, где в 2014 году занял третье место, в 2015 году – первое место, в 2016 году – второе место.</w:t>
      </w:r>
    </w:p>
    <w:p w:rsidR="009D6BD3" w:rsidRPr="0069032E" w:rsidRDefault="009D6BD3" w:rsidP="00E056CA">
      <w:pPr>
        <w:spacing w:line="360" w:lineRule="auto"/>
        <w:ind w:firstLine="709"/>
        <w:jc w:val="both"/>
        <w:rPr>
          <w:i/>
        </w:rPr>
      </w:pPr>
    </w:p>
    <w:p w:rsidR="008229FD" w:rsidRPr="00E056CA" w:rsidRDefault="0028768E" w:rsidP="00E056CA">
      <w:pPr>
        <w:spacing w:line="360" w:lineRule="auto"/>
        <w:ind w:firstLine="709"/>
        <w:jc w:val="center"/>
        <w:rPr>
          <w:b/>
          <w:lang w:val="tt-RU"/>
        </w:rPr>
      </w:pPr>
      <w:r w:rsidRPr="00E056CA">
        <w:rPr>
          <w:b/>
          <w:lang w:val="tt-RU"/>
        </w:rPr>
        <w:t xml:space="preserve">Деятельность </w:t>
      </w:r>
      <w:r w:rsidR="001078E8">
        <w:rPr>
          <w:b/>
          <w:lang w:val="tt-RU"/>
        </w:rPr>
        <w:t>ГКУ “</w:t>
      </w:r>
      <w:r w:rsidR="008229FD" w:rsidRPr="00E056CA">
        <w:rPr>
          <w:b/>
          <w:lang w:val="tt-RU"/>
        </w:rPr>
        <w:t>Центр зан</w:t>
      </w:r>
      <w:r w:rsidR="001078E8">
        <w:rPr>
          <w:b/>
          <w:lang w:val="tt-RU"/>
        </w:rPr>
        <w:t>ятости Рыбно-Слободского района”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ГКУ ЦЗН Рыбно-Слободского района по исполнению мероприятий данной Программы сообщает следующее: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 xml:space="preserve"> С целью профилактики беспризорности, безнадзорности несовершеннолетних и совершаемых преступлений, а так же получения ими профессиональных навыков, адаптации к трудовой деятельности ежегодно служба занятости ведет данную работу в соответствии с Программой содействия занятости Рыбно-Слободского района на 2016 год, которая  согласовывается с Исполнительным комитетом Рыбно-Слободского муниципального района и утверждается Министерством труда, занятости и социальной защиты РТ. По этой программе были запланированы следующие мероприятия: 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Социальная адаптация на сумму 1800 руб.;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Профориентациоонные услуги – 1500 руб.;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Психологических услуги – 2400 руб.;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Профессиональное обучение – 35000 руб.;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Компенсация расходов работодателей по оплате труда трудоустроеных (в т.ч. на резервируемые рабочие места) лиц освобожденных из учреждений исполняющих наказания в  виде лишения свободы – 58590 руб. Данная программа не реализована по причине недостаточного срока для освоения установленного лимита;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lastRenderedPageBreak/>
        <w:t>Трудоустройство несовершеннолетних граждан  в возрасте от 14 до 18 лет в каникулярное и свободное от учебы время – РФ – 54451,6 руб.;  РТ – 57964,5руб.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 xml:space="preserve">Для временного трудоустройства несовершеннолетних граждан центром занятости населения было заключено 10 договоров с ООО “Кама-Агро”, ООО “Продкорпорация”, ИП ГКФХ “Шамсутдинов”, ГКУ СПДП “Акчарлак”. </w:t>
      </w:r>
      <w:r w:rsidRPr="005C6CAD">
        <w:rPr>
          <w:rFonts w:ascii="Times New Roman" w:hAnsi="Times New Roman"/>
          <w:sz w:val="27"/>
          <w:szCs w:val="27"/>
          <w:lang w:val="tt-RU"/>
        </w:rPr>
        <w:tab/>
      </w:r>
      <w:r w:rsidRPr="005C6CAD">
        <w:rPr>
          <w:rFonts w:ascii="Times New Roman" w:hAnsi="Times New Roman"/>
          <w:sz w:val="27"/>
          <w:szCs w:val="27"/>
          <w:lang w:val="tt-RU"/>
        </w:rPr>
        <w:tab/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 xml:space="preserve">ГКУ ЦЗН Рыбно-Слободского района было трудоутроено  в каникулярное время 101 несовершеннолетних граждан  в возрасте от 14 до 18 лет (все учащиеся), из них  дети-сироты, дети оставшиеся без помечения родителей – 10 человек. Им была перечислена материальная поддержка в размере 1275, 1700 руб. Все предприятия оплачивали заработную плату не менее МРОТ. На заработную плату несовершенолетним гражданам, работавших в каникулярное время в ГКУ СПДП “Акчарлак” выделял местный бюджет. 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 xml:space="preserve"> В целях адаптации и ресоциализации лиц, освободившихся из мест лишения свободы, в целях недопущения совершения ими повторных преступлений,  а также осуществления профилактических мероприятий с гражданами, осужденными без лишения свободы, между Центром знятости населения и уголовно исполнительной инспекцией Рыбно-Слободского муниципального района УФСИН России по РТ заключено Соглашение об обеспечении трудовой занятости указанной категории граждан.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 xml:space="preserve"> ГКУ ЦЗН Рыбно-Слободского района взаимодействует с </w:t>
      </w:r>
      <w:r w:rsidRPr="005C6CAD">
        <w:rPr>
          <w:rFonts w:ascii="Times New Roman" w:hAnsi="Times New Roman"/>
          <w:sz w:val="27"/>
          <w:szCs w:val="27"/>
        </w:rPr>
        <w:t xml:space="preserve">ФКУ УИИ УФСИН России по РТ при освобождении условно-досрочно граждан для подбора вакансий по тем или иным профессиям. Всего за 2016 года поступило 22 уведомления о предстоящем освобождении осужденных граждан. В октябре 2016 года из категории данных лиц в ГКУ ЦЗН Рыбно-Слободского района обратился в поиске подходящей работы 1 гражданин. Ему была оказана </w:t>
      </w:r>
      <w:proofErr w:type="spellStart"/>
      <w:r w:rsidRPr="005C6CAD">
        <w:rPr>
          <w:rFonts w:ascii="Times New Roman" w:hAnsi="Times New Roman"/>
          <w:sz w:val="27"/>
          <w:szCs w:val="27"/>
        </w:rPr>
        <w:t>профориентационная</w:t>
      </w:r>
      <w:proofErr w:type="spellEnd"/>
      <w:r w:rsidRPr="005C6CAD">
        <w:rPr>
          <w:rFonts w:ascii="Times New Roman" w:hAnsi="Times New Roman"/>
          <w:sz w:val="27"/>
          <w:szCs w:val="27"/>
        </w:rPr>
        <w:t xml:space="preserve"> услуга.</w:t>
      </w:r>
    </w:p>
    <w:p w:rsidR="0069032E" w:rsidRPr="005C6CAD" w:rsidRDefault="0069032E" w:rsidP="005C6CAD">
      <w:pPr>
        <w:pStyle w:val="a6"/>
        <w:ind w:firstLine="709"/>
        <w:jc w:val="both"/>
        <w:rPr>
          <w:rFonts w:ascii="Times New Roman" w:hAnsi="Times New Roman"/>
          <w:sz w:val="27"/>
          <w:szCs w:val="27"/>
          <w:lang w:val="tt-RU"/>
        </w:rPr>
      </w:pPr>
      <w:r w:rsidRPr="005C6CAD">
        <w:rPr>
          <w:rFonts w:ascii="Times New Roman" w:hAnsi="Times New Roman"/>
          <w:sz w:val="27"/>
          <w:szCs w:val="27"/>
          <w:lang w:val="tt-RU"/>
        </w:rPr>
        <w:t>На сегодняшний день данный гражданин стоит на учете в качестве безработного, где с ним ведется работа по  оказанию услуг трудоустройства, соцадаптации и психологической поддержки.</w:t>
      </w:r>
    </w:p>
    <w:p w:rsidR="001078E8" w:rsidRDefault="001078E8" w:rsidP="00E056CA">
      <w:pPr>
        <w:spacing w:line="360" w:lineRule="auto"/>
        <w:jc w:val="center"/>
        <w:rPr>
          <w:b/>
        </w:rPr>
      </w:pPr>
    </w:p>
    <w:p w:rsidR="00E47930" w:rsidRPr="00E056CA" w:rsidRDefault="00E47930" w:rsidP="00E056CA">
      <w:pPr>
        <w:spacing w:line="360" w:lineRule="auto"/>
        <w:jc w:val="center"/>
        <w:rPr>
          <w:b/>
        </w:rPr>
      </w:pPr>
      <w:r w:rsidRPr="00E056CA">
        <w:rPr>
          <w:b/>
        </w:rPr>
        <w:t xml:space="preserve">Деятельность ГАУЗ «Рыбно-Слободская </w:t>
      </w:r>
      <w:r w:rsidR="001078E8">
        <w:rPr>
          <w:b/>
        </w:rPr>
        <w:t>центральная районная больница</w:t>
      </w:r>
      <w:r w:rsidRPr="00E056CA">
        <w:rPr>
          <w:b/>
        </w:rPr>
        <w:t>»</w:t>
      </w:r>
    </w:p>
    <w:p w:rsidR="00774D3C" w:rsidRPr="007A41BA" w:rsidRDefault="0071538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Обобщая результаты работы, проведенной медицинскими работниками </w:t>
      </w:r>
      <w:proofErr w:type="gramStart"/>
      <w:r w:rsidRPr="007A41BA">
        <w:rPr>
          <w:rFonts w:ascii="Times New Roman" w:hAnsi="Times New Roman"/>
          <w:sz w:val="27"/>
          <w:szCs w:val="27"/>
        </w:rPr>
        <w:t>о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которая была направлена на охрану здоровья детей, на профилактике беспризорности, безнадзорности и правонарушений можно отметить следующее.</w:t>
      </w:r>
    </w:p>
    <w:p w:rsidR="00715383" w:rsidRPr="007A41BA" w:rsidRDefault="0071538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На учете находится 62 семьи социального риска, в которых проживают 93 ребенка, из них 7 человек до 1 года. В семьи систематически осуществляются патронажи медицинскими сестрами, фельдшерами и педиатрами. Дети, проживающие в семьях которые находятся на учете, в плановом порядке проходят диспансеризацию.</w:t>
      </w:r>
    </w:p>
    <w:p w:rsidR="00715383" w:rsidRPr="007A41BA" w:rsidRDefault="0071538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 течение года 84 ребенка, </w:t>
      </w:r>
      <w:proofErr w:type="gramStart"/>
      <w:r w:rsidRPr="007A41BA">
        <w:rPr>
          <w:rFonts w:ascii="Times New Roman" w:hAnsi="Times New Roman"/>
          <w:sz w:val="27"/>
          <w:szCs w:val="27"/>
        </w:rPr>
        <w:t>находящихся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под опекой, прошли очередную диспансеризацию, в результате которой были назначены лечебные и профилактические мероприятия</w:t>
      </w:r>
      <w:r w:rsidR="00426AA0" w:rsidRPr="007A41BA">
        <w:rPr>
          <w:rFonts w:ascii="Times New Roman" w:hAnsi="Times New Roman"/>
          <w:sz w:val="27"/>
          <w:szCs w:val="27"/>
        </w:rPr>
        <w:t>.</w:t>
      </w:r>
    </w:p>
    <w:p w:rsidR="00426AA0" w:rsidRPr="007A41BA" w:rsidRDefault="00426AA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 настоящее время на учете в наркологическом кабинете с диагнозом: Синдром зависимости от наркотических веществ состоит 4 человека. 3 человека сняты с учета со стойким улучшением.</w:t>
      </w:r>
    </w:p>
    <w:p w:rsidR="00426AA0" w:rsidRPr="007A41BA" w:rsidRDefault="00426AA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На учете детей и подростков нет. </w:t>
      </w:r>
      <w:proofErr w:type="gramStart"/>
      <w:r w:rsidRPr="007A41BA">
        <w:rPr>
          <w:rFonts w:ascii="Times New Roman" w:hAnsi="Times New Roman"/>
          <w:sz w:val="27"/>
          <w:szCs w:val="27"/>
        </w:rPr>
        <w:t>Организована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круглосуточная экспресс-диагностика лиц, подозреваемых в немедицинском употреблении наркотических средств. За 2016 год обследовано 96 </w:t>
      </w:r>
      <w:proofErr w:type="spellStart"/>
      <w:r w:rsidRPr="007A41BA">
        <w:rPr>
          <w:rFonts w:ascii="Times New Roman" w:hAnsi="Times New Roman"/>
          <w:sz w:val="27"/>
          <w:szCs w:val="27"/>
        </w:rPr>
        <w:t>биосред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7A41BA">
        <w:rPr>
          <w:rFonts w:ascii="Times New Roman" w:hAnsi="Times New Roman"/>
          <w:sz w:val="27"/>
          <w:szCs w:val="27"/>
        </w:rPr>
        <w:t>положительных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было 4.</w:t>
      </w:r>
    </w:p>
    <w:p w:rsidR="002B0B93" w:rsidRPr="007A41BA" w:rsidRDefault="002B0B9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996 человек обследовано при медосмотре для получения водительского удостоверения. Положительных результатов </w:t>
      </w:r>
      <w:r w:rsidR="009C012F" w:rsidRPr="007A41BA">
        <w:rPr>
          <w:rFonts w:ascii="Times New Roman" w:hAnsi="Times New Roman"/>
          <w:sz w:val="27"/>
          <w:szCs w:val="27"/>
        </w:rPr>
        <w:t>не отмечено.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lastRenderedPageBreak/>
        <w:t>На начало 2016 года с диагнозом: Синдром зависимости от алкоголя состояло 358 человек. Взято на учет 28 человек, снято 45. Состоит на сегодняшний день 349 человек.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Состоящих на профилактическом учете подростков с диагнозом: Эпизодическое употребление алкоголя: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-на начало 2016 года – 7 человек;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-взято – 4 человека;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-снято – 5 человек со стойким улучшением.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На начало 2017 года состоит на учёте 6 подростков, с которыми проводится профилактическая работа.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Прошли также диспансеризацию 84 ребенка, </w:t>
      </w:r>
      <w:proofErr w:type="gramStart"/>
      <w:r w:rsidRPr="007A41BA">
        <w:rPr>
          <w:rFonts w:ascii="Times New Roman" w:hAnsi="Times New Roman"/>
          <w:sz w:val="27"/>
          <w:szCs w:val="27"/>
        </w:rPr>
        <w:t>оставшийся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без попечения родителей и в настоящее время находящихся в приемных и опекунских семьях.</w:t>
      </w:r>
    </w:p>
    <w:p w:rsidR="009C012F" w:rsidRPr="007A41BA" w:rsidRDefault="009C012F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С детьми проводятся беседы, направленные на формирование навыков здорового образа жизни, информация о пагубности вредных привычек.</w:t>
      </w:r>
    </w:p>
    <w:p w:rsidR="009C012F" w:rsidRPr="007A41BA" w:rsidRDefault="00C009C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28 детей были направлены в санатории по путевкам, выделенным Министерством здравоохранения РТ.</w:t>
      </w:r>
    </w:p>
    <w:p w:rsidR="00C009C3" w:rsidRPr="007A41BA" w:rsidRDefault="00C009C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 период летного оздоровительного отдыха в пришкольных лагерях, в палаточном и стационарном лагере «</w:t>
      </w:r>
      <w:proofErr w:type="spellStart"/>
      <w:r w:rsidRPr="007A41BA">
        <w:rPr>
          <w:rFonts w:ascii="Times New Roman" w:hAnsi="Times New Roman"/>
          <w:sz w:val="27"/>
          <w:szCs w:val="27"/>
        </w:rPr>
        <w:t>Сайлян</w:t>
      </w:r>
      <w:proofErr w:type="spellEnd"/>
      <w:r w:rsidRPr="007A41BA">
        <w:rPr>
          <w:rFonts w:ascii="Times New Roman" w:hAnsi="Times New Roman"/>
          <w:sz w:val="27"/>
          <w:szCs w:val="27"/>
        </w:rPr>
        <w:t>» медицинскими работниками проводились беседы, лекции</w:t>
      </w:r>
      <w:r w:rsidR="006E0C1D" w:rsidRPr="007A41BA">
        <w:rPr>
          <w:rFonts w:ascii="Times New Roman" w:hAnsi="Times New Roman"/>
          <w:sz w:val="27"/>
          <w:szCs w:val="27"/>
        </w:rPr>
        <w:t xml:space="preserve"> посвященные профилактике </w:t>
      </w:r>
      <w:proofErr w:type="spellStart"/>
      <w:r w:rsidR="006E0C1D" w:rsidRPr="007A41BA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="006E0C1D" w:rsidRPr="007A41BA">
        <w:rPr>
          <w:rFonts w:ascii="Times New Roman" w:hAnsi="Times New Roman"/>
          <w:sz w:val="27"/>
          <w:szCs w:val="27"/>
        </w:rPr>
        <w:t>, наркомании и алкоголизма, проводились «праздники здоровья», а также конкурсы с целью пропаганды здорового образа жизни.</w:t>
      </w:r>
    </w:p>
    <w:p w:rsidR="001078E8" w:rsidRDefault="001078E8" w:rsidP="00774D3C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</w:p>
    <w:p w:rsidR="008A0C08" w:rsidRDefault="008A0C08" w:rsidP="001078E8">
      <w:pPr>
        <w:pStyle w:val="1"/>
        <w:rPr>
          <w:rFonts w:asciiTheme="minorHAnsi" w:hAnsiTheme="minorHAnsi"/>
          <w:sz w:val="27"/>
          <w:szCs w:val="27"/>
          <w:lang w:val="ru-RU"/>
        </w:rPr>
      </w:pPr>
      <w:r w:rsidRPr="001078E8">
        <w:rPr>
          <w:sz w:val="27"/>
          <w:szCs w:val="27"/>
        </w:rPr>
        <w:t>Деятельность Казанского территориального органа  Госалкогольинспекции РТ в Рыбно-Слободском муниципальном районе</w:t>
      </w:r>
      <w:r w:rsidR="001078E8">
        <w:rPr>
          <w:rFonts w:asciiTheme="minorHAnsi" w:hAnsiTheme="minorHAnsi"/>
          <w:sz w:val="27"/>
          <w:szCs w:val="27"/>
          <w:lang w:val="ru-RU"/>
        </w:rPr>
        <w:t>.</w:t>
      </w:r>
    </w:p>
    <w:p w:rsidR="001078E8" w:rsidRPr="001078E8" w:rsidRDefault="001078E8" w:rsidP="001078E8"/>
    <w:p w:rsidR="000B34D7" w:rsidRPr="007A41BA" w:rsidRDefault="006E0C1D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По состоянию на 26 января 2017 года в Рыбно-Слободском районе 16 юридических лиц имеют лицензию на право розничной торговли алкогольной продукции в 77 торговых объектах, из них 12 торговых объектов</w:t>
      </w:r>
      <w:r w:rsidR="00CF23F3" w:rsidRPr="007A41BA">
        <w:rPr>
          <w:rFonts w:ascii="Times New Roman" w:hAnsi="Times New Roman"/>
          <w:sz w:val="27"/>
          <w:szCs w:val="27"/>
        </w:rPr>
        <w:t xml:space="preserve"> системы «</w:t>
      </w:r>
      <w:proofErr w:type="spellStart"/>
      <w:r w:rsidR="00CF23F3" w:rsidRPr="007A41BA">
        <w:rPr>
          <w:rFonts w:ascii="Times New Roman" w:hAnsi="Times New Roman"/>
          <w:sz w:val="27"/>
          <w:szCs w:val="27"/>
        </w:rPr>
        <w:t>Татреспотребсоюз</w:t>
      </w:r>
      <w:proofErr w:type="spellEnd"/>
      <w:r w:rsidR="00CF23F3" w:rsidRPr="007A41BA">
        <w:rPr>
          <w:rFonts w:ascii="Times New Roman" w:hAnsi="Times New Roman"/>
          <w:sz w:val="27"/>
          <w:szCs w:val="27"/>
        </w:rPr>
        <w:t>», 43 торговых точек ОАО «</w:t>
      </w:r>
      <w:proofErr w:type="spellStart"/>
      <w:r w:rsidR="00CF23F3" w:rsidRPr="007A41BA">
        <w:rPr>
          <w:rFonts w:ascii="Times New Roman" w:hAnsi="Times New Roman"/>
          <w:sz w:val="27"/>
          <w:szCs w:val="27"/>
        </w:rPr>
        <w:t>Татспиртпром</w:t>
      </w:r>
      <w:proofErr w:type="spellEnd"/>
      <w:r w:rsidR="00CF23F3" w:rsidRPr="007A41BA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CF23F3" w:rsidRPr="007A41BA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="00CF23F3" w:rsidRPr="007A41BA">
        <w:rPr>
          <w:rFonts w:ascii="Times New Roman" w:hAnsi="Times New Roman"/>
          <w:sz w:val="27"/>
          <w:szCs w:val="27"/>
        </w:rPr>
        <w:t>из них ООО «Луч»- 3 торговых точек) и 22 объекта прочих коммерческих организаций.</w:t>
      </w:r>
    </w:p>
    <w:p w:rsidR="00CF23F3" w:rsidRPr="007A41BA" w:rsidRDefault="00CF23F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 2016 году из 56 магазинов </w:t>
      </w:r>
      <w:proofErr w:type="spellStart"/>
      <w:r w:rsidRPr="007A41BA">
        <w:rPr>
          <w:rFonts w:ascii="Times New Roman" w:hAnsi="Times New Roman"/>
          <w:sz w:val="27"/>
          <w:szCs w:val="27"/>
        </w:rPr>
        <w:t>Татпотребсоза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закрылось 44 магазина. Часть магазинов перешли в </w:t>
      </w:r>
      <w:proofErr w:type="spellStart"/>
      <w:r w:rsidRPr="007A41BA">
        <w:rPr>
          <w:rFonts w:ascii="Times New Roman" w:hAnsi="Times New Roman"/>
          <w:sz w:val="27"/>
          <w:szCs w:val="27"/>
        </w:rPr>
        <w:t>Тансу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Регион Плюс (20 магазинов). </w:t>
      </w:r>
    </w:p>
    <w:p w:rsidR="00CF23F3" w:rsidRPr="007A41BA" w:rsidRDefault="00CF23F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Всего в районе имеется 209 магазинов </w:t>
      </w:r>
      <w:proofErr w:type="gramStart"/>
      <w:r w:rsidRPr="007A41BA">
        <w:rPr>
          <w:rFonts w:ascii="Times New Roman" w:hAnsi="Times New Roman"/>
          <w:sz w:val="27"/>
          <w:szCs w:val="27"/>
        </w:rPr>
        <w:t>осуществляющие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торговлю различными ассортиментами товаров.</w:t>
      </w:r>
    </w:p>
    <w:p w:rsidR="00CF23F3" w:rsidRPr="007A41BA" w:rsidRDefault="00CF23F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 районе имеется 77 населенных пунктов, из них 33-х не реализуется алкогольная продукция. В 21 населенном пункте отсутствуют магазины.</w:t>
      </w:r>
    </w:p>
    <w:p w:rsidR="00CF23F3" w:rsidRPr="007A41BA" w:rsidRDefault="00CF23F3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 целях снижения незаконного оборота алкогольной </w:t>
      </w:r>
      <w:r w:rsidR="00104DAB" w:rsidRPr="007A41BA">
        <w:rPr>
          <w:rFonts w:ascii="Times New Roman" w:hAnsi="Times New Roman"/>
          <w:sz w:val="27"/>
          <w:szCs w:val="27"/>
        </w:rPr>
        <w:t xml:space="preserve">продукции все торговые </w:t>
      </w:r>
      <w:proofErr w:type="gramStart"/>
      <w:r w:rsidR="00104DAB" w:rsidRPr="007A41BA">
        <w:rPr>
          <w:rFonts w:ascii="Times New Roman" w:hAnsi="Times New Roman"/>
          <w:sz w:val="27"/>
          <w:szCs w:val="27"/>
        </w:rPr>
        <w:t>объекты</w:t>
      </w:r>
      <w:proofErr w:type="gramEnd"/>
      <w:r w:rsidR="00104DAB" w:rsidRPr="007A41BA">
        <w:rPr>
          <w:rFonts w:ascii="Times New Roman" w:hAnsi="Times New Roman"/>
          <w:sz w:val="27"/>
          <w:szCs w:val="27"/>
        </w:rPr>
        <w:t xml:space="preserve"> реализующие алкогольную продукцию (77 ед.) подключены к системе ЕГАИС.</w:t>
      </w:r>
    </w:p>
    <w:p w:rsidR="00104DAB" w:rsidRPr="007A41BA" w:rsidRDefault="00104DAB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За 12 месяцев </w:t>
      </w:r>
      <w:r w:rsidR="00DD4EF7" w:rsidRPr="007A41BA">
        <w:rPr>
          <w:rFonts w:ascii="Times New Roman" w:hAnsi="Times New Roman"/>
          <w:sz w:val="27"/>
          <w:szCs w:val="27"/>
        </w:rPr>
        <w:t>тек</w:t>
      </w:r>
      <w:r w:rsidR="003A0588" w:rsidRPr="007A41BA">
        <w:rPr>
          <w:rFonts w:ascii="Times New Roman" w:hAnsi="Times New Roman"/>
          <w:sz w:val="27"/>
          <w:szCs w:val="27"/>
        </w:rPr>
        <w:t>ущего года населению продано 23,</w:t>
      </w:r>
      <w:r w:rsidR="00DD4EF7" w:rsidRPr="007A41BA">
        <w:rPr>
          <w:rFonts w:ascii="Times New Roman" w:hAnsi="Times New Roman"/>
          <w:sz w:val="27"/>
          <w:szCs w:val="27"/>
        </w:rPr>
        <w:t>9 тыс</w:t>
      </w:r>
      <w:proofErr w:type="gramStart"/>
      <w:r w:rsidR="00DD4EF7" w:rsidRPr="007A41BA">
        <w:rPr>
          <w:rFonts w:ascii="Times New Roman" w:hAnsi="Times New Roman"/>
          <w:sz w:val="27"/>
          <w:szCs w:val="27"/>
        </w:rPr>
        <w:t>.д</w:t>
      </w:r>
      <w:proofErr w:type="gramEnd"/>
      <w:r w:rsidR="00DD4EF7" w:rsidRPr="007A41BA">
        <w:rPr>
          <w:rFonts w:ascii="Times New Roman" w:hAnsi="Times New Roman"/>
          <w:sz w:val="27"/>
          <w:szCs w:val="27"/>
        </w:rPr>
        <w:t xml:space="preserve">ал. алкогольной продукции, что составляет 99% к аналогичному </w:t>
      </w:r>
      <w:r w:rsidR="003A0588" w:rsidRPr="007A41BA">
        <w:rPr>
          <w:rFonts w:ascii="Times New Roman" w:hAnsi="Times New Roman"/>
          <w:sz w:val="27"/>
          <w:szCs w:val="27"/>
        </w:rPr>
        <w:t>периоду 2015 года (21,</w:t>
      </w:r>
      <w:r w:rsidR="00DD4EF7" w:rsidRPr="007A41BA">
        <w:rPr>
          <w:rFonts w:ascii="Times New Roman" w:hAnsi="Times New Roman"/>
          <w:sz w:val="27"/>
          <w:szCs w:val="27"/>
        </w:rPr>
        <w:t>1. тыс.дал) (</w:t>
      </w:r>
      <w:proofErr w:type="spellStart"/>
      <w:r w:rsidR="00DD4EF7" w:rsidRPr="007A41BA">
        <w:rPr>
          <w:rFonts w:ascii="Times New Roman" w:hAnsi="Times New Roman"/>
          <w:sz w:val="27"/>
          <w:szCs w:val="27"/>
        </w:rPr>
        <w:t>среднереспубликанский</w:t>
      </w:r>
      <w:proofErr w:type="spellEnd"/>
      <w:r w:rsidR="00DD4EF7" w:rsidRPr="007A41BA">
        <w:rPr>
          <w:rFonts w:ascii="Times New Roman" w:hAnsi="Times New Roman"/>
          <w:sz w:val="27"/>
          <w:szCs w:val="27"/>
        </w:rPr>
        <w:t xml:space="preserve"> показатель за 12 месяцев – 101 %).</w:t>
      </w:r>
    </w:p>
    <w:p w:rsidR="003A0588" w:rsidRPr="007A41BA" w:rsidRDefault="003A0588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Магазины потребительского общества «Кама» за 12 месяцев 2016 года реализовали 6.1 тыс</w:t>
      </w:r>
      <w:proofErr w:type="gramStart"/>
      <w:r w:rsidRPr="007A41BA">
        <w:rPr>
          <w:rFonts w:ascii="Times New Roman" w:hAnsi="Times New Roman"/>
          <w:sz w:val="27"/>
          <w:szCs w:val="27"/>
        </w:rPr>
        <w:t>.д</w:t>
      </w:r>
      <w:proofErr w:type="gramEnd"/>
      <w:r w:rsidRPr="007A41BA">
        <w:rPr>
          <w:rFonts w:ascii="Times New Roman" w:hAnsi="Times New Roman"/>
          <w:sz w:val="27"/>
          <w:szCs w:val="27"/>
        </w:rPr>
        <w:t>ал, что составляет 75% к аналогичному периоду 2015 года (8,2 тыс.дал).</w:t>
      </w:r>
    </w:p>
    <w:p w:rsidR="003A0588" w:rsidRPr="007A41BA" w:rsidRDefault="003A0588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Магазинами ОАО «</w:t>
      </w:r>
      <w:proofErr w:type="spellStart"/>
      <w:r w:rsidRPr="007A41BA">
        <w:rPr>
          <w:rFonts w:ascii="Times New Roman" w:hAnsi="Times New Roman"/>
          <w:sz w:val="27"/>
          <w:szCs w:val="27"/>
        </w:rPr>
        <w:t>Татспиртпром</w:t>
      </w:r>
      <w:proofErr w:type="spellEnd"/>
      <w:r w:rsidRPr="007A41BA">
        <w:rPr>
          <w:rFonts w:ascii="Times New Roman" w:hAnsi="Times New Roman"/>
          <w:sz w:val="27"/>
          <w:szCs w:val="27"/>
        </w:rPr>
        <w:t>» за 12 месяцев 2016 года реализовано 5,0тыс</w:t>
      </w:r>
      <w:proofErr w:type="gramStart"/>
      <w:r w:rsidRPr="007A41BA">
        <w:rPr>
          <w:rFonts w:ascii="Times New Roman" w:hAnsi="Times New Roman"/>
          <w:sz w:val="27"/>
          <w:szCs w:val="27"/>
        </w:rPr>
        <w:t>.д</w:t>
      </w:r>
      <w:proofErr w:type="gramEnd"/>
      <w:r w:rsidRPr="007A41BA">
        <w:rPr>
          <w:rFonts w:ascii="Times New Roman" w:hAnsi="Times New Roman"/>
          <w:sz w:val="27"/>
          <w:szCs w:val="27"/>
        </w:rPr>
        <w:t>ал., что составляет 127% к аналогичному периоду 2015 года (4,0тыс. дал)</w:t>
      </w:r>
    </w:p>
    <w:p w:rsidR="003A0588" w:rsidRPr="007A41BA" w:rsidRDefault="003A0588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По коммерческим организациям за </w:t>
      </w:r>
      <w:r w:rsidR="00CB2730" w:rsidRPr="007A41BA">
        <w:rPr>
          <w:rFonts w:ascii="Times New Roman" w:hAnsi="Times New Roman"/>
          <w:sz w:val="27"/>
          <w:szCs w:val="27"/>
        </w:rPr>
        <w:t>12 месяцев 2016 года реализовано 12,8 тыс</w:t>
      </w:r>
      <w:proofErr w:type="gramStart"/>
      <w:r w:rsidR="00CB2730" w:rsidRPr="007A41BA">
        <w:rPr>
          <w:rFonts w:ascii="Times New Roman" w:hAnsi="Times New Roman"/>
          <w:sz w:val="27"/>
          <w:szCs w:val="27"/>
        </w:rPr>
        <w:t>.д</w:t>
      </w:r>
      <w:proofErr w:type="gramEnd"/>
      <w:r w:rsidR="00CB2730" w:rsidRPr="007A41BA">
        <w:rPr>
          <w:rFonts w:ascii="Times New Roman" w:hAnsi="Times New Roman"/>
          <w:sz w:val="27"/>
          <w:szCs w:val="27"/>
        </w:rPr>
        <w:t>ал., что составляет 106% к 2015 году (12,0 тыс.дал).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 2016 году с 1 января по 31 декабря было проведено 25 проверок по линии </w:t>
      </w:r>
      <w:proofErr w:type="spellStart"/>
      <w:r w:rsidRPr="007A41BA">
        <w:rPr>
          <w:rFonts w:ascii="Times New Roman" w:hAnsi="Times New Roman"/>
          <w:sz w:val="27"/>
          <w:szCs w:val="27"/>
        </w:rPr>
        <w:t>алкогольинспекции</w:t>
      </w:r>
      <w:proofErr w:type="spellEnd"/>
      <w:r w:rsidRPr="007A41BA">
        <w:rPr>
          <w:rFonts w:ascii="Times New Roman" w:hAnsi="Times New Roman"/>
          <w:sz w:val="27"/>
          <w:szCs w:val="27"/>
        </w:rPr>
        <w:t>, из них 18 совместных проверок отделом внутренних дел.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lastRenderedPageBreak/>
        <w:t>Эффективность мероприятий показал: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- 2 факта по незаконному обороту алкогольной продукции;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- 6 фактов по продажи самогона;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- 3 факта безлицензионной продажи алкогольной продукции;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- 1 факт продажи спиртосодержащих жидкостей двойного назначения;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- 6 фактов продажи алкогольной продукции без подтверждения системе ЕГАИС;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- 7 проверок в сфере защиты прав потребителей.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Общая сумма взысканных штрафов составляет 38.5 тыс</w:t>
      </w:r>
      <w:proofErr w:type="gramStart"/>
      <w:r w:rsidRPr="007A41BA">
        <w:rPr>
          <w:rFonts w:ascii="Times New Roman" w:hAnsi="Times New Roman"/>
          <w:sz w:val="27"/>
          <w:szCs w:val="27"/>
        </w:rPr>
        <w:t>.р</w:t>
      </w:r>
      <w:proofErr w:type="gramEnd"/>
      <w:r w:rsidRPr="007A41BA">
        <w:rPr>
          <w:rFonts w:ascii="Times New Roman" w:hAnsi="Times New Roman"/>
          <w:sz w:val="27"/>
          <w:szCs w:val="27"/>
        </w:rPr>
        <w:t>ублей.</w:t>
      </w:r>
    </w:p>
    <w:p w:rsidR="00CB2730" w:rsidRPr="007A41BA" w:rsidRDefault="00CB2730" w:rsidP="007A41B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 2016 году уничтожено 219,35 литров контрафактной алкогольной продукции.</w:t>
      </w:r>
    </w:p>
    <w:p w:rsidR="007A41BA" w:rsidRDefault="007A41BA" w:rsidP="00E056CA">
      <w:pPr>
        <w:spacing w:line="360" w:lineRule="auto"/>
        <w:jc w:val="center"/>
        <w:rPr>
          <w:b/>
        </w:rPr>
      </w:pPr>
    </w:p>
    <w:p w:rsidR="00D41BDC" w:rsidRPr="00E056CA" w:rsidRDefault="00D41BDC" w:rsidP="00E056CA">
      <w:pPr>
        <w:spacing w:line="360" w:lineRule="auto"/>
        <w:jc w:val="center"/>
        <w:rPr>
          <w:b/>
        </w:rPr>
      </w:pPr>
      <w:r w:rsidRPr="00E056CA">
        <w:rPr>
          <w:b/>
        </w:rPr>
        <w:t xml:space="preserve">Деятельность отдела по опеке и попечительству  </w:t>
      </w:r>
    </w:p>
    <w:p w:rsidR="00D41BDC" w:rsidRPr="00E056CA" w:rsidRDefault="00D41BDC" w:rsidP="00E056CA">
      <w:pPr>
        <w:spacing w:line="360" w:lineRule="auto"/>
        <w:jc w:val="center"/>
        <w:rPr>
          <w:b/>
        </w:rPr>
      </w:pPr>
      <w:r w:rsidRPr="00E056CA">
        <w:rPr>
          <w:b/>
        </w:rPr>
        <w:t>Исполнительного комитета Рыбно-Слободского муниципального района</w:t>
      </w:r>
    </w:p>
    <w:p w:rsidR="00591345" w:rsidRPr="007A41BA" w:rsidRDefault="00591345" w:rsidP="00591345">
      <w:pPr>
        <w:jc w:val="both"/>
        <w:outlineLvl w:val="0"/>
        <w:rPr>
          <w:sz w:val="27"/>
          <w:szCs w:val="27"/>
        </w:rPr>
      </w:pPr>
      <w:r w:rsidRPr="007A41BA">
        <w:rPr>
          <w:sz w:val="27"/>
          <w:szCs w:val="27"/>
        </w:rPr>
        <w:t xml:space="preserve">Отдел по  опеке и попечительству Исполнительного комитета Рыбно-Слободского муниципального района направляет информацию о проделанной работе за 2016г.  по исполнению мероприятий  по профилактике правонарушений в Рыбно-Слободском муниципальном районе Республики Татарстан. 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proofErr w:type="gramStart"/>
      <w:r w:rsidRPr="007A41BA">
        <w:rPr>
          <w:sz w:val="27"/>
          <w:szCs w:val="27"/>
        </w:rPr>
        <w:t>Осуществление государственных полномочий по организации и осуществлении деятельности по опеке и попечительству  выполняется на основании Федерального закона РФ от 24.04.2008 года №48-ФЗ «Об опеке и попечительстве», Закона РТ № 7-ЗРТ, постановления руководителя Исполнительного комитета Рыбно-Слободского муниципального района  от 22.05.2008г. № 68пи «Об организации деятельности по осуществлению государственных полномочий РТ в области опеки и попечительства в Исполнительном комитета Рыбно-Слободского муниципального района»  создан</w:t>
      </w:r>
      <w:proofErr w:type="gramEnd"/>
      <w:r w:rsidRPr="007A41BA">
        <w:rPr>
          <w:sz w:val="27"/>
          <w:szCs w:val="27"/>
        </w:rPr>
        <w:t xml:space="preserve"> отдел по опеке и попечительству. По вопросам несовершеннолетних 1 специалист, по вопросам совершеннолетних недееспособных граждан 1 специалист.      </w:t>
      </w:r>
    </w:p>
    <w:p w:rsidR="00591345" w:rsidRPr="007A41BA" w:rsidRDefault="00591345" w:rsidP="00591345">
      <w:pPr>
        <w:pStyle w:val="Preformat"/>
        <w:ind w:right="-1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Всего отдел по опеке и попечительству осуществляет предоставление государственных услуг по 19 административным регламентам, из них 10 по несовершеннолетним детям, 9 по совершеннолетним недееспособным. Всего за прошедший период 2016 года  предоставлено   118 </w:t>
      </w:r>
      <w:proofErr w:type="spellStart"/>
      <w:r w:rsidRPr="007A41BA">
        <w:rPr>
          <w:rFonts w:ascii="Times New Roman" w:hAnsi="Times New Roman"/>
          <w:sz w:val="27"/>
          <w:szCs w:val="27"/>
        </w:rPr>
        <w:t>гос</w:t>
      </w:r>
      <w:proofErr w:type="gramStart"/>
      <w:r w:rsidRPr="007A41BA">
        <w:rPr>
          <w:rFonts w:ascii="Times New Roman" w:hAnsi="Times New Roman"/>
          <w:sz w:val="27"/>
          <w:szCs w:val="27"/>
        </w:rPr>
        <w:t>.у</w:t>
      </w:r>
      <w:proofErr w:type="gramEnd"/>
      <w:r w:rsidRPr="007A41BA">
        <w:rPr>
          <w:rFonts w:ascii="Times New Roman" w:hAnsi="Times New Roman"/>
          <w:sz w:val="27"/>
          <w:szCs w:val="27"/>
        </w:rPr>
        <w:t>слуг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) (за 2015г. – 56). Ведется учет устных обращений граждан по вопросам несовершеннолетних за 2016г. поступило – 355 обращений, по вопросам совершеннолетних недееспособных – 99 обращений. 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На 18.01.2017 г.  в 28 приемных семьях воспитываются – 55 ребенка, в 23 опекунских семьях – 33 детей-сирот и детей, оставшихся без попечения родителей. В 9 семьях усыновителей воспитываются 10 детей. В 10 опекунских семьях по согласию родителей воспитываются 10 детей.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Итого: 70 семей, в них 108 детей.  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Отделом по опеке организовываются плановые и внеплановые выезды по приемным, опекунским и семьям усыновителей. В ходе беседы с несовершеннолетними жалоб и замечаний в адрес опекунов за истекший период 2016 года не поступало. В ходе выездов с несовершеннолетними и законными представителями проводятся профилактические беседы по правонарушениям.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Работа с опекунами ведется согласно ФЗ «Об опеке и попечительству». </w:t>
      </w:r>
      <w:proofErr w:type="gramStart"/>
      <w:r w:rsidRPr="007A41BA">
        <w:rPr>
          <w:sz w:val="27"/>
          <w:szCs w:val="27"/>
        </w:rPr>
        <w:t>Закона  «Об опеке и попечительстве», в котором расписаны права опекунов и попечителей, об ответственности опекунов, о снятии и израсходовании пенсии детей, об ответственности опекунов за имущество подопечных, об ответственности  опекунов за сохранность закрепленного жилья подопечных,  защищать жизнь и здоровье, уважать человеческое достоинство приемного ребенка, соблюдать и защищать его права и интересы</w:t>
      </w:r>
      <w:proofErr w:type="gramEnd"/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lastRenderedPageBreak/>
        <w:t xml:space="preserve">     Отдел по опеке и попечительству принимает участия в судебных заседаниях в интересах несовершеннолетних детей. За  2016 год отделом по опеке и попечительству  принято участие и дано письменное заключение по существу </w:t>
      </w:r>
      <w:proofErr w:type="gramStart"/>
      <w:r w:rsidRPr="007A41BA">
        <w:rPr>
          <w:sz w:val="27"/>
          <w:szCs w:val="27"/>
        </w:rPr>
        <w:t>рассматриваемых</w:t>
      </w:r>
      <w:proofErr w:type="gramEnd"/>
      <w:r w:rsidRPr="007A41BA">
        <w:rPr>
          <w:sz w:val="27"/>
          <w:szCs w:val="27"/>
        </w:rPr>
        <w:t xml:space="preserve"> вопрос по 23 искам. А именно: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9 - на лишение и ограничение в родительских прав;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2 -  о порядке общения с ребенком</w:t>
      </w:r>
      <w:proofErr w:type="gramStart"/>
      <w:r w:rsidRPr="007A41BA">
        <w:rPr>
          <w:sz w:val="27"/>
          <w:szCs w:val="27"/>
        </w:rPr>
        <w:t xml:space="preserve"> ;</w:t>
      </w:r>
      <w:proofErr w:type="gramEnd"/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2 - на установление отцовства;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1 – оспаривание отцовства;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8 - по жилищным вопросам;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1 – о месте проживания ребенка;</w:t>
      </w:r>
    </w:p>
    <w:p w:rsidR="00591345" w:rsidRPr="007A41BA" w:rsidRDefault="00591345" w:rsidP="00591345">
      <w:pPr>
        <w:spacing w:line="240" w:lineRule="atLeast"/>
        <w:rPr>
          <w:sz w:val="27"/>
          <w:szCs w:val="27"/>
        </w:rPr>
      </w:pPr>
      <w:r w:rsidRPr="007A41BA">
        <w:rPr>
          <w:sz w:val="27"/>
          <w:szCs w:val="27"/>
        </w:rPr>
        <w:t>1 – о банкротстве;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В 2016 году выявлено 10 детей-сирот и детей, оставшихся без попечения родителей. 1 </w:t>
      </w:r>
      <w:proofErr w:type="gramStart"/>
      <w:r w:rsidRPr="007A41BA">
        <w:rPr>
          <w:sz w:val="27"/>
          <w:szCs w:val="27"/>
        </w:rPr>
        <w:t>передан</w:t>
      </w:r>
      <w:proofErr w:type="gramEnd"/>
      <w:r w:rsidRPr="007A41BA">
        <w:rPr>
          <w:sz w:val="27"/>
          <w:szCs w:val="27"/>
        </w:rPr>
        <w:t xml:space="preserve"> на усыновление, 1 помещен в специализированное учреждение для несовершеннолетних, нуждающихся в социальной реабилитации, 7 переданы в приемные семьи, 1 устроен под опеку. Выявления были по причине ненадлежащего исполнения родительских обязанностей, не зафиксировано ни одного факта насилия в отношении несовершеннолетних детей.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В районе создана и функционирует единая база данных «Учет и  мониторинг семей и несовершеннолетних, находящихся в социально-опасном положении», вкоторой работают все субъекты системы профилактики. </w:t>
      </w:r>
      <w:proofErr w:type="gramStart"/>
      <w:r w:rsidRPr="007A41BA">
        <w:rPr>
          <w:sz w:val="27"/>
          <w:szCs w:val="27"/>
        </w:rPr>
        <w:t xml:space="preserve">В целях упорядочения взаимодействия органов и учреждений системы профилактики безнадзорности и правонарушений несовершеннолетних, оказания помощи семьям, находящимся в социально-опасном положении, а также с целью разработки и реализации индивидуального плана межведомственных мероприятий по реализации семей и детей,  находящихся в социально-опасном положении на базе отдела социальной защиты был создан и работает муниципальный социально-реабилитационный консилиум (МСРК). </w:t>
      </w:r>
      <w:proofErr w:type="gramEnd"/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На 24.01.2017 г. на межведомственном патронате состоит 6 семей, в них 13 детей, находящихся в социально-опасном положении. 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      Из них: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- 4 семьи, в них 8 детей, где родители уклоняются от воспитания детей в связи со злоупотреблением спиртными напитками;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- 1 семья, в них 2 ребёнка, родители (законные представители) которых жестоко обращаются с ними: пренебрежение нуждами ребенка;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color w:val="000000"/>
          <w:sz w:val="27"/>
          <w:szCs w:val="27"/>
        </w:rPr>
        <w:t>- 1 семья, в них 3 ребёнка, по причине «Несовершеннолетние, совершившие правонарушения».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>За 2016 год выявлены и поставлены на межведомственный патронат  - 4  семьи, в них 9 детей, находящихся в социально-опасном положении, в т.ч. по инициативе: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-органов опеки и попечительства  - 1 семья, в них 2 детей;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-органов внутренних дел -  2 семьи, в них 5 детей;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-органов социальной защиты   - 1 семья, в них 2 детей.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     Основной формой выявления семей, находящихся в социально опасном положении являются комплексные профилактические рейды по месту жительства, которые проводятся с обязательным участием специалистов отдела по опеке.</w:t>
      </w:r>
    </w:p>
    <w:p w:rsidR="00591345" w:rsidRPr="007A41BA" w:rsidRDefault="00591345" w:rsidP="00591345">
      <w:pPr>
        <w:jc w:val="both"/>
        <w:rPr>
          <w:rFonts w:eastAsia="Calibri"/>
          <w:sz w:val="27"/>
          <w:szCs w:val="27"/>
          <w:lang w:eastAsia="en-US"/>
        </w:rPr>
      </w:pPr>
      <w:r w:rsidRPr="007A41BA">
        <w:rPr>
          <w:rFonts w:eastAsia="Calibri"/>
          <w:sz w:val="27"/>
          <w:szCs w:val="27"/>
          <w:lang w:eastAsia="en-US"/>
        </w:rPr>
        <w:t xml:space="preserve">      Состоящие на учете семьи проверяются по месту жительства не реже 1 раза в квартал  с обязательным составлением актов контрольного обследования. 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В ходе рейдов по району в дневное и вечернее время представители субъектов системы профилактики проверяют по месту жительства всех несовершеннолетних и родителей, состоящих на учёте, а также работу сельских учреждений культуры с детьми и подростками в вечернее время, выясняют, какая необходима помощь несовершеннолетним и их родителям.     </w:t>
      </w:r>
    </w:p>
    <w:p w:rsidR="00591345" w:rsidRPr="007A41BA" w:rsidRDefault="00591345" w:rsidP="00591345">
      <w:pPr>
        <w:jc w:val="both"/>
        <w:rPr>
          <w:bCs/>
          <w:color w:val="000000"/>
          <w:sz w:val="27"/>
          <w:szCs w:val="27"/>
        </w:rPr>
      </w:pPr>
      <w:r w:rsidRPr="007A41BA">
        <w:rPr>
          <w:sz w:val="27"/>
          <w:szCs w:val="27"/>
        </w:rPr>
        <w:lastRenderedPageBreak/>
        <w:t xml:space="preserve">      В 2016 году</w:t>
      </w:r>
      <w:r w:rsidRPr="007A41BA">
        <w:rPr>
          <w:rFonts w:eastAsia="Calibri"/>
          <w:sz w:val="27"/>
          <w:szCs w:val="27"/>
          <w:lang w:eastAsia="en-US"/>
        </w:rPr>
        <w:t xml:space="preserve">  с участием  ответственного секретаря  КДН и ЗП,   органа   опеки и попечительства, ПДН отдела МВД России по Рыбно-Слободскому району, специалистов  отдела  образования, отделения социальной помощи семье и детям организованы </w:t>
      </w:r>
      <w:r w:rsidRPr="007A41BA">
        <w:rPr>
          <w:rFonts w:eastAsia="Calibri"/>
          <w:color w:val="000000"/>
          <w:sz w:val="27"/>
          <w:szCs w:val="27"/>
          <w:lang w:eastAsia="en-US"/>
        </w:rPr>
        <w:t xml:space="preserve">47 межведомственных выездов по социальному </w:t>
      </w:r>
      <w:proofErr w:type="spellStart"/>
      <w:r w:rsidRPr="007A41BA">
        <w:rPr>
          <w:rFonts w:eastAsia="Calibri"/>
          <w:color w:val="000000"/>
          <w:sz w:val="27"/>
          <w:szCs w:val="27"/>
          <w:lang w:eastAsia="en-US"/>
        </w:rPr>
        <w:t>патронированию</w:t>
      </w:r>
      <w:proofErr w:type="spellEnd"/>
      <w:r w:rsidRPr="007A41BA">
        <w:rPr>
          <w:rFonts w:eastAsia="Calibri"/>
          <w:color w:val="000000"/>
          <w:sz w:val="27"/>
          <w:szCs w:val="27"/>
          <w:lang w:eastAsia="en-US"/>
        </w:rPr>
        <w:t xml:space="preserve"> неблагополучных семей и выявлению несовершеннолетних детей, находящихся в социально-опасном положении.  Во время рейдов  проверяются жилищно-бытовые условия, (обследованы ЖБУ условия 114 с</w:t>
      </w:r>
      <w:r w:rsidRPr="007A41BA">
        <w:rPr>
          <w:rFonts w:eastAsia="Calibri"/>
          <w:sz w:val="27"/>
          <w:szCs w:val="27"/>
          <w:lang w:eastAsia="en-US"/>
        </w:rPr>
        <w:t xml:space="preserve">емей), содержание и воспитание несовершеннолетних в семьях, проводятся профилактические беседы с родителями и детьми о вреде курения, употребления спиртных напитков, ведению здорового образа жизни, по мере необходимости выдается одежда и обувь, бывшие в употреблении. Психологом проводятся психологические беседы с родителями  и детьми. Даются рекомендации родителям по общению с детьми, с целью налаживания взаимопонимания между родителями и детьми. Проводятся индивидуальные психологические консультации по поводу общения и воспитания детей. Проводятся тренинги по развитию детско-родительских отношений.      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rFonts w:eastAsia="Calibri"/>
          <w:sz w:val="27"/>
          <w:szCs w:val="27"/>
          <w:lang w:eastAsia="en-US"/>
        </w:rPr>
        <w:t xml:space="preserve"> Имеется практика проведения совместных мероприятий для детей и родителей из неблагополучных семей: "Круглые столы", массовые акции, групповые занятия с детьми и родителями. Межведомственными </w:t>
      </w:r>
      <w:proofErr w:type="gramStart"/>
      <w:r w:rsidRPr="007A41BA">
        <w:rPr>
          <w:rFonts w:eastAsia="Calibri"/>
          <w:sz w:val="27"/>
          <w:szCs w:val="27"/>
          <w:lang w:eastAsia="en-US"/>
        </w:rPr>
        <w:t>мероприятиями</w:t>
      </w:r>
      <w:proofErr w:type="gramEnd"/>
      <w:r w:rsidRPr="007A41BA">
        <w:rPr>
          <w:rFonts w:eastAsia="Calibri"/>
          <w:sz w:val="27"/>
          <w:szCs w:val="27"/>
          <w:lang w:eastAsia="en-US"/>
        </w:rPr>
        <w:t xml:space="preserve"> направленными на профилактику безнадзорности и  правонарушений за 2016 год охвачено 39несовершеннолетних из семей группы риска.</w:t>
      </w:r>
    </w:p>
    <w:p w:rsidR="00591345" w:rsidRPr="007A41BA" w:rsidRDefault="00591345" w:rsidP="00591345">
      <w:pPr>
        <w:spacing w:line="240" w:lineRule="atLeast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Так же организовываются внеплановые рейды по неблагополучным семьям в целях профилактики правонарушений, жестокого обращения с несовершеннолетними и надлежащего исполнения родительских обязанностей. В среднем два раза в месяц в населенные пункты по графику. График выездов в начале года утверждается руководителем исполнительного комитета. В ходе выездов проводятся профилактические беседы с несовершеннолетними. В отделе по опеке ведется подшивка актов бесед с несовершеннолетними детьми.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 2016 году случаев отобрания у родителей несовершеннолетних в порядке ст. 77 Семейного кодекса Российской Федерации не было.   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Вместе с тем в Отдел опеки и попечительства поступила информация о 17  фактах злоупотребления спиртными напитками и не исполнения родителями своих обязанностей по воспитанию своих детей. В отношении каждого факта проведена профилактическая работа,  3 семьи поставлены на учет в МСРК, рассмотрены на заседаниях КДН и ЗП.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Принимается участие в работе Комиссии по делам несовершеннолетних и защите их прав;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Проводятся индивидуальная профилактическая работа с детьми-сиротами и детьми, оставшимися без попечения родителей. При выездах в опекунские и приемные семьи детей осматривает фельдшер и непосредственно специалист отдела по опеке, проводится беседа с несовершеннолетними.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Профилактические беседы с опекаемыми и приемными детьми их законными представителями по проблемам детско-родительских отношений.</w:t>
      </w:r>
    </w:p>
    <w:p w:rsidR="00591345" w:rsidRPr="007A41BA" w:rsidRDefault="00591345" w:rsidP="00591345">
      <w:pPr>
        <w:ind w:firstLine="72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 течение 2016 года проводились обследования жилищно-бытовых условий неблагополучных семей силами работников муниципальных образовательных учреждений, специалистов Социальной защиты, с привлечением Комиссии по делам несовершеннолетних и защите их прав, инспекторов отделов по делам несовершеннолетних. Специалистами отдела совершено </w:t>
      </w:r>
      <w:r w:rsidRPr="007A41BA">
        <w:rPr>
          <w:rFonts w:eastAsia="Calibri"/>
          <w:color w:val="000000"/>
          <w:sz w:val="27"/>
          <w:szCs w:val="27"/>
          <w:lang w:eastAsia="en-US"/>
        </w:rPr>
        <w:t>47</w:t>
      </w:r>
      <w:r w:rsidRPr="007A41BA">
        <w:rPr>
          <w:sz w:val="27"/>
          <w:szCs w:val="27"/>
        </w:rPr>
        <w:t xml:space="preserve"> выездов, проведены  беседы с родителями, которые ненадлежащим образом исполняют свои обязанности по воспитанию и (или) содержанию детей. Специалисты Отдела опеки и попечительства </w:t>
      </w:r>
      <w:r w:rsidRPr="007A41BA">
        <w:rPr>
          <w:sz w:val="27"/>
          <w:szCs w:val="27"/>
        </w:rPr>
        <w:lastRenderedPageBreak/>
        <w:t>приняли участие в рейдах Комиссии по делам несовершеннолетних и защите их прав по проверке исполнения родителями своих обязанностей по воспитанию детей.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В 2016 году начал работать Клуб приемных родителей под названием» Балам </w:t>
      </w:r>
      <w:proofErr w:type="spellStart"/>
      <w:r w:rsidRPr="007A41BA">
        <w:rPr>
          <w:rFonts w:ascii="Times New Roman" w:hAnsi="Times New Roman"/>
          <w:sz w:val="27"/>
          <w:szCs w:val="27"/>
        </w:rPr>
        <w:t>багалмам</w:t>
      </w:r>
      <w:proofErr w:type="spellEnd"/>
      <w:r w:rsidRPr="007A41BA">
        <w:rPr>
          <w:rFonts w:ascii="Times New Roman" w:hAnsi="Times New Roman"/>
          <w:sz w:val="27"/>
          <w:szCs w:val="27"/>
        </w:rPr>
        <w:t>» первое заседание прошло 27.03.2016г.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В 2016 году в соответствии с планом проведены следующие мероприятия: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591345" w:rsidRPr="007A41BA" w:rsidRDefault="00591345" w:rsidP="00591345">
      <w:pPr>
        <w:spacing w:line="20" w:lineRule="atLeast"/>
        <w:jc w:val="center"/>
        <w:rPr>
          <w:sz w:val="27"/>
          <w:szCs w:val="27"/>
        </w:rPr>
      </w:pPr>
      <w:r w:rsidRPr="007A41BA">
        <w:rPr>
          <w:sz w:val="27"/>
          <w:szCs w:val="27"/>
        </w:rPr>
        <w:t xml:space="preserve">      План</w:t>
      </w:r>
    </w:p>
    <w:p w:rsidR="00591345" w:rsidRPr="007A41BA" w:rsidRDefault="00591345" w:rsidP="00591345">
      <w:pPr>
        <w:spacing w:line="20" w:lineRule="atLeast"/>
        <w:jc w:val="center"/>
        <w:rPr>
          <w:sz w:val="27"/>
          <w:szCs w:val="27"/>
        </w:rPr>
      </w:pPr>
      <w:r w:rsidRPr="007A41BA">
        <w:rPr>
          <w:sz w:val="27"/>
          <w:szCs w:val="27"/>
        </w:rPr>
        <w:t xml:space="preserve"> мероприятий и юбилейных дат на 2016 год </w:t>
      </w:r>
    </w:p>
    <w:p w:rsidR="00591345" w:rsidRPr="007A41BA" w:rsidRDefault="00591345" w:rsidP="00591345">
      <w:pPr>
        <w:spacing w:line="20" w:lineRule="atLeast"/>
        <w:jc w:val="center"/>
        <w:rPr>
          <w:b/>
          <w:sz w:val="27"/>
          <w:szCs w:val="27"/>
        </w:rPr>
      </w:pPr>
      <w:r w:rsidRPr="007A41BA">
        <w:rPr>
          <w:sz w:val="27"/>
          <w:szCs w:val="27"/>
        </w:rPr>
        <w:t xml:space="preserve"> Рыбно-Слободского муниципального района </w:t>
      </w:r>
    </w:p>
    <w:p w:rsidR="00591345" w:rsidRPr="007A41BA" w:rsidRDefault="00591345" w:rsidP="00591345">
      <w:pPr>
        <w:spacing w:line="20" w:lineRule="atLeast"/>
        <w:jc w:val="center"/>
        <w:rPr>
          <w:sz w:val="27"/>
          <w:szCs w:val="27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574"/>
        <w:gridCol w:w="3036"/>
        <w:gridCol w:w="1618"/>
      </w:tblGrid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Дата проведения (месяц)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Организаторы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исполнение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20 марта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Мероприятие СОК «Дельфин»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Отдел по молодежной политике спорту и туризму, СОК «</w:t>
            </w:r>
            <w:proofErr w:type="spellStart"/>
            <w:r w:rsidRPr="007A41BA">
              <w:rPr>
                <w:sz w:val="27"/>
                <w:szCs w:val="27"/>
              </w:rPr>
              <w:t>Делфин</w:t>
            </w:r>
            <w:proofErr w:type="spellEnd"/>
            <w:r w:rsidRPr="007A41BA">
              <w:rPr>
                <w:sz w:val="27"/>
                <w:szCs w:val="27"/>
              </w:rPr>
              <w:t>», Хабибуллина Алия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27 марта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Первое собрание Клуба приемных родителей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 xml:space="preserve">Зав. Полянским </w:t>
            </w:r>
            <w:proofErr w:type="spellStart"/>
            <w:r w:rsidRPr="007A41BA">
              <w:rPr>
                <w:rFonts w:ascii="Times New Roman" w:hAnsi="Times New Roman"/>
                <w:sz w:val="27"/>
                <w:szCs w:val="27"/>
              </w:rPr>
              <w:t>библиотечно-досуговым</w:t>
            </w:r>
            <w:proofErr w:type="spellEnd"/>
            <w:r w:rsidRPr="007A41BA">
              <w:rPr>
                <w:rFonts w:ascii="Times New Roman" w:hAnsi="Times New Roman"/>
                <w:sz w:val="27"/>
                <w:szCs w:val="27"/>
              </w:rPr>
              <w:t xml:space="preserve"> центром </w:t>
            </w:r>
            <w:proofErr w:type="spellStart"/>
            <w:r w:rsidRPr="007A41BA">
              <w:rPr>
                <w:rFonts w:ascii="Times New Roman" w:hAnsi="Times New Roman"/>
                <w:sz w:val="27"/>
                <w:szCs w:val="27"/>
              </w:rPr>
              <w:t>Вильчинская</w:t>
            </w:r>
            <w:proofErr w:type="spellEnd"/>
            <w:r w:rsidRPr="007A41BA">
              <w:rPr>
                <w:rFonts w:ascii="Times New Roman" w:hAnsi="Times New Roman"/>
                <w:sz w:val="27"/>
                <w:szCs w:val="27"/>
              </w:rPr>
              <w:t xml:space="preserve"> А.В.</w:t>
            </w:r>
          </w:p>
          <w:p w:rsidR="00591345" w:rsidRPr="007A41BA" w:rsidRDefault="00591345" w:rsidP="00B957D3">
            <w:pPr>
              <w:spacing w:line="20" w:lineRule="atLeast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11 апреля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Второе Собрание Клуба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Администрация РДК</w:t>
            </w:r>
          </w:p>
          <w:p w:rsidR="00591345" w:rsidRPr="007A41BA" w:rsidRDefault="00591345" w:rsidP="00B957D3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Специалисты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</w:p>
          <w:p w:rsidR="00591345" w:rsidRPr="007A41BA" w:rsidRDefault="00591345" w:rsidP="00B957D3">
            <w:pPr>
              <w:spacing w:line="20" w:lineRule="atLeast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18 апреля </w:t>
            </w:r>
          </w:p>
          <w:p w:rsidR="00591345" w:rsidRPr="007A41BA" w:rsidRDefault="00591345" w:rsidP="00B957D3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rPr>
                <w:sz w:val="27"/>
                <w:szCs w:val="27"/>
              </w:rPr>
            </w:pPr>
          </w:p>
          <w:p w:rsidR="00591345" w:rsidRPr="007A41BA" w:rsidRDefault="00591345" w:rsidP="00B957D3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мастер-класс по танцам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Администрация РДК</w:t>
            </w:r>
          </w:p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5 мая в 17:00</w:t>
            </w:r>
          </w:p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(четверг)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Мероприятие «Я поведу тебя в музей!» посещение районного музея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Гарипова </w:t>
            </w:r>
            <w:proofErr w:type="spellStart"/>
            <w:r w:rsidRPr="007A41BA">
              <w:rPr>
                <w:sz w:val="27"/>
                <w:szCs w:val="27"/>
              </w:rPr>
              <w:t>ГульфияШариаздановна</w:t>
            </w:r>
            <w:proofErr w:type="spellEnd"/>
            <w:r w:rsidRPr="007A41BA">
              <w:rPr>
                <w:sz w:val="27"/>
                <w:szCs w:val="27"/>
              </w:rPr>
              <w:t xml:space="preserve"> 89178673381</w:t>
            </w:r>
          </w:p>
          <w:p w:rsidR="00591345" w:rsidRPr="007A41BA" w:rsidRDefault="00591345" w:rsidP="00B957D3">
            <w:pPr>
              <w:rPr>
                <w:sz w:val="27"/>
                <w:szCs w:val="27"/>
              </w:rPr>
            </w:pPr>
            <w:proofErr w:type="gramStart"/>
            <w:r w:rsidRPr="007A41BA">
              <w:rPr>
                <w:sz w:val="27"/>
                <w:szCs w:val="27"/>
              </w:rPr>
              <w:t>Спец</w:t>
            </w:r>
            <w:proofErr w:type="gramEnd"/>
            <w:r w:rsidRPr="007A41BA">
              <w:rPr>
                <w:sz w:val="27"/>
                <w:szCs w:val="27"/>
              </w:rPr>
              <w:t>.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17 мая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 xml:space="preserve">«День семьи» фестиваль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Администрация РДК</w:t>
            </w:r>
          </w:p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17 мая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Видеосвязь с ГБУ «Центр содействия семейному устройству детей, оставшихся без попечения родителей, подготовки и сопровождения замещающих семей г</w:t>
            </w:r>
            <w:proofErr w:type="gramStart"/>
            <w:r w:rsidRPr="007A41BA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7A41BA">
              <w:rPr>
                <w:rFonts w:ascii="Times New Roman" w:hAnsi="Times New Roman"/>
                <w:sz w:val="27"/>
                <w:szCs w:val="27"/>
              </w:rPr>
              <w:t>азани» на тему: «Профилактика суицидального поведения у подростков»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Психолог Зарина </w:t>
            </w:r>
            <w:proofErr w:type="spellStart"/>
            <w:r w:rsidRPr="007A41BA">
              <w:rPr>
                <w:sz w:val="27"/>
                <w:szCs w:val="27"/>
              </w:rPr>
              <w:t>Тинькова</w:t>
            </w:r>
            <w:proofErr w:type="spellEnd"/>
          </w:p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ООП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8 июля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Мероприятие «Подари мне жизнь» профилактика ранней половой жизни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ООП, КДН, ЦРБ</w:t>
            </w:r>
            <w:proofErr w:type="gramStart"/>
            <w:r w:rsidRPr="007A41BA">
              <w:rPr>
                <w:sz w:val="27"/>
                <w:szCs w:val="27"/>
              </w:rPr>
              <w:t>,О</w:t>
            </w:r>
            <w:proofErr w:type="gramEnd"/>
            <w:r w:rsidRPr="007A41BA">
              <w:rPr>
                <w:sz w:val="27"/>
                <w:szCs w:val="27"/>
              </w:rPr>
              <w:t>СЗ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lastRenderedPageBreak/>
              <w:t>9 июля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Выезд в </w:t>
            </w:r>
            <w:proofErr w:type="spellStart"/>
            <w:r w:rsidRPr="007A41BA">
              <w:rPr>
                <w:sz w:val="27"/>
                <w:szCs w:val="27"/>
              </w:rPr>
              <w:t>Лаишевский</w:t>
            </w:r>
            <w:proofErr w:type="spellEnd"/>
            <w:r w:rsidRPr="007A41BA">
              <w:rPr>
                <w:sz w:val="27"/>
                <w:szCs w:val="27"/>
              </w:rPr>
              <w:t xml:space="preserve"> МР Форум приемных родителей Лаишево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7A41BA">
              <w:rPr>
                <w:sz w:val="27"/>
                <w:szCs w:val="27"/>
              </w:rPr>
              <w:t>Лаишевского</w:t>
            </w:r>
            <w:proofErr w:type="spellEnd"/>
            <w:r w:rsidRPr="007A41BA">
              <w:rPr>
                <w:sz w:val="27"/>
                <w:szCs w:val="27"/>
              </w:rPr>
              <w:t xml:space="preserve"> МР, специалисты ООП </w:t>
            </w:r>
            <w:proofErr w:type="spellStart"/>
            <w:r w:rsidRPr="007A41BA">
              <w:rPr>
                <w:sz w:val="27"/>
                <w:szCs w:val="27"/>
              </w:rPr>
              <w:t>Р-Сл</w:t>
            </w:r>
            <w:proofErr w:type="gramStart"/>
            <w:r w:rsidRPr="007A41BA">
              <w:rPr>
                <w:sz w:val="27"/>
                <w:szCs w:val="27"/>
              </w:rPr>
              <w:t>.М</w:t>
            </w:r>
            <w:proofErr w:type="gramEnd"/>
            <w:r w:rsidRPr="007A41BA">
              <w:rPr>
                <w:sz w:val="27"/>
                <w:szCs w:val="27"/>
              </w:rPr>
              <w:t>Р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ind w:right="-108"/>
              <w:jc w:val="both"/>
              <w:rPr>
                <w:b/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 xml:space="preserve">Июль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Поездка в г</w:t>
            </w:r>
            <w:proofErr w:type="gramStart"/>
            <w:r w:rsidRPr="007A41BA">
              <w:rPr>
                <w:sz w:val="27"/>
                <w:szCs w:val="27"/>
              </w:rPr>
              <w:t>.К</w:t>
            </w:r>
            <w:proofErr w:type="gramEnd"/>
            <w:r w:rsidRPr="007A41BA">
              <w:rPr>
                <w:sz w:val="27"/>
                <w:szCs w:val="27"/>
              </w:rPr>
              <w:t xml:space="preserve">азань, посещение </w:t>
            </w:r>
            <w:proofErr w:type="spellStart"/>
            <w:r w:rsidRPr="007A41BA">
              <w:rPr>
                <w:sz w:val="27"/>
                <w:szCs w:val="27"/>
              </w:rPr>
              <w:t>Юркинпарка</w:t>
            </w:r>
            <w:proofErr w:type="spellEnd"/>
            <w:r w:rsidRPr="007A41BA">
              <w:rPr>
                <w:sz w:val="27"/>
                <w:szCs w:val="27"/>
              </w:rPr>
              <w:t>, фестиваля приемных семей РТ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Спонсорская помощь от депутатов  предоставление автобуса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1 Декабря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День матери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Отдел по молодежной политике спорту и туризму, СОК «Дельфин», Хабибуллина Алия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  <w:tr w:rsidR="00591345" w:rsidRPr="007A41BA" w:rsidTr="00B957D3">
        <w:trPr>
          <w:trHeight w:val="70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pStyle w:val="a9"/>
              <w:spacing w:line="20" w:lineRule="atLeast"/>
              <w:ind w:left="0"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27 декабря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41BA">
              <w:rPr>
                <w:rFonts w:ascii="Times New Roman" w:hAnsi="Times New Roman"/>
                <w:sz w:val="27"/>
                <w:szCs w:val="27"/>
              </w:rPr>
              <w:t>Новогодний утренник с вручением продуктового пакета</w:t>
            </w:r>
          </w:p>
          <w:p w:rsidR="00591345" w:rsidRPr="007A41BA" w:rsidRDefault="00591345" w:rsidP="00B957D3">
            <w:pPr>
              <w:pStyle w:val="a9"/>
              <w:spacing w:line="2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ЦДТ</w:t>
            </w:r>
          </w:p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Специалисты ООП</w:t>
            </w:r>
          </w:p>
          <w:p w:rsidR="00591345" w:rsidRPr="007A41BA" w:rsidRDefault="00591345" w:rsidP="00B957D3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РИК местного отделения партии «Единая Россия»</w:t>
            </w:r>
          </w:p>
        </w:tc>
        <w:tc>
          <w:tcPr>
            <w:tcW w:w="1618" w:type="dxa"/>
            <w:shd w:val="clear" w:color="auto" w:fill="auto"/>
          </w:tcPr>
          <w:p w:rsidR="00591345" w:rsidRPr="007A41BA" w:rsidRDefault="00591345" w:rsidP="00B957D3">
            <w:pPr>
              <w:rPr>
                <w:sz w:val="27"/>
                <w:szCs w:val="27"/>
              </w:rPr>
            </w:pPr>
            <w:r w:rsidRPr="007A41BA">
              <w:rPr>
                <w:sz w:val="27"/>
                <w:szCs w:val="27"/>
              </w:rPr>
              <w:t>исполнено</w:t>
            </w:r>
          </w:p>
        </w:tc>
      </w:tr>
    </w:tbl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На каждом мероприятии с детьми и законными представителями ведется работа по профилактике правонарушений, недопущению суицидального поведения, жестокого обращения в семье, профилактике курения табака, кальяна, употребление спиртных, наркомании.</w:t>
      </w:r>
    </w:p>
    <w:p w:rsidR="00591345" w:rsidRPr="007A41BA" w:rsidRDefault="00591345" w:rsidP="00591345">
      <w:pPr>
        <w:pStyle w:val="Preformat"/>
        <w:ind w:right="-1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По состоянию на 18.01.2017г. в отделе по опеке и попечительству состоят на учете  123 совершеннолетних недееспособных. В 2016 году судом признано совершеннолетними недееспособными и отделом по опеке назначены опекуны в отношении 14 совершеннолетних недееспособных граждан. Освобождены от исполнения обязанностей опекуна (попечителей) 2 человека (в связи со здоровьем).  Двое совершеннолетних недееспособных граждан направлены в учреждения здравоохранения.</w:t>
      </w:r>
    </w:p>
    <w:p w:rsidR="00591345" w:rsidRPr="007A41BA" w:rsidRDefault="00591345" w:rsidP="00591345">
      <w:pPr>
        <w:pStyle w:val="Preformat"/>
        <w:ind w:right="-1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В отношении совершеннолетних недееспособных, два раза в год осуществляется выезд по месту жительства в целях обследования жилищно-бытовых условий, акты хранятся в личных делах. В ходе проведенных проверок фактов правонарушений с участием и против совершеннолетних недееспособных граждан не выявлено. </w:t>
      </w:r>
    </w:p>
    <w:p w:rsidR="00D41BDC" w:rsidRPr="00E056CA" w:rsidRDefault="00D41BDC" w:rsidP="00E056CA">
      <w:pPr>
        <w:autoSpaceDE w:val="0"/>
        <w:autoSpaceDN w:val="0"/>
        <w:adjustRightInd w:val="0"/>
        <w:spacing w:line="360" w:lineRule="auto"/>
        <w:jc w:val="both"/>
        <w:rPr>
          <w:iCs/>
          <w:color w:val="000000" w:themeColor="text1"/>
        </w:rPr>
      </w:pPr>
    </w:p>
    <w:p w:rsidR="00C67F99" w:rsidRPr="00E056CA" w:rsidRDefault="00C67F99" w:rsidP="00E056C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6CA">
        <w:rPr>
          <w:rFonts w:ascii="Times New Roman" w:hAnsi="Times New Roman"/>
          <w:b/>
          <w:sz w:val="28"/>
          <w:szCs w:val="28"/>
        </w:rPr>
        <w:t xml:space="preserve">Деятельность отдела </w:t>
      </w:r>
      <w:proofErr w:type="gramStart"/>
      <w:r w:rsidRPr="00E056CA">
        <w:rPr>
          <w:rFonts w:ascii="Times New Roman" w:hAnsi="Times New Roman"/>
          <w:b/>
          <w:sz w:val="28"/>
          <w:szCs w:val="28"/>
        </w:rPr>
        <w:t>социальный</w:t>
      </w:r>
      <w:proofErr w:type="gramEnd"/>
      <w:r w:rsidRPr="00E056CA">
        <w:rPr>
          <w:rFonts w:ascii="Times New Roman" w:hAnsi="Times New Roman"/>
          <w:b/>
          <w:sz w:val="28"/>
          <w:szCs w:val="28"/>
        </w:rPr>
        <w:t xml:space="preserve"> защиты  МТЗ и СЗ РТ </w:t>
      </w:r>
    </w:p>
    <w:p w:rsidR="00C67F99" w:rsidRPr="00E056CA" w:rsidRDefault="00DB467C" w:rsidP="00E056C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Рыбно-</w:t>
      </w:r>
      <w:r w:rsidR="00C67F99" w:rsidRPr="00E056CA">
        <w:rPr>
          <w:rFonts w:ascii="Times New Roman" w:hAnsi="Times New Roman"/>
          <w:b/>
          <w:sz w:val="28"/>
          <w:szCs w:val="28"/>
        </w:rPr>
        <w:t>Слободском муниципальном районе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A41BA">
        <w:rPr>
          <w:rFonts w:ascii="Times New Roman" w:hAnsi="Times New Roman"/>
          <w:sz w:val="27"/>
          <w:szCs w:val="27"/>
        </w:rPr>
        <w:t>В рамках профилактики безнадзорности, беспризорности, наркомании, токсикомании алкоголизма, правонарушений, суицидов несовершеннолетних, защите их прав, насилия и жестокого обращения по отношению к несовершеннолетним, пропаганды здорового образа жизни были проведены профилактические беседы с родителями и детьми, были вовлечены в социально-значимую, трудовую, социально-культурную деятельность</w:t>
      </w:r>
      <w:r w:rsidRPr="007A41BA">
        <w:rPr>
          <w:rFonts w:ascii="Times New Roman" w:hAnsi="Times New Roman"/>
          <w:sz w:val="27"/>
          <w:szCs w:val="27"/>
          <w:shd w:val="clear" w:color="auto" w:fill="FFFFFF"/>
        </w:rPr>
        <w:t>: через клубы общения, благотворительную деятельность, лектории, беседы, профилактические занятии</w:t>
      </w:r>
      <w:proofErr w:type="gramStart"/>
      <w:r w:rsidRPr="007A41BA">
        <w:rPr>
          <w:rFonts w:ascii="Times New Roman" w:hAnsi="Times New Roman"/>
          <w:sz w:val="27"/>
          <w:szCs w:val="27"/>
          <w:shd w:val="clear" w:color="auto" w:fill="FFFFFF"/>
        </w:rPr>
        <w:t xml:space="preserve"> ,</w:t>
      </w:r>
      <w:proofErr w:type="gramEnd"/>
      <w:r w:rsidRPr="007A41BA">
        <w:rPr>
          <w:rFonts w:ascii="Times New Roman" w:hAnsi="Times New Roman"/>
          <w:sz w:val="27"/>
          <w:szCs w:val="27"/>
          <w:shd w:val="clear" w:color="auto" w:fill="FFFFFF"/>
        </w:rPr>
        <w:t xml:space="preserve"> тренинги, </w:t>
      </w:r>
      <w:proofErr w:type="spellStart"/>
      <w:r w:rsidRPr="007A41BA">
        <w:rPr>
          <w:rFonts w:ascii="Times New Roman" w:hAnsi="Times New Roman"/>
          <w:sz w:val="27"/>
          <w:szCs w:val="27"/>
          <w:shd w:val="clear" w:color="auto" w:fill="FFFFFF"/>
        </w:rPr>
        <w:t>флэшмобы</w:t>
      </w:r>
      <w:proofErr w:type="spellEnd"/>
      <w:r w:rsidRPr="007A41BA">
        <w:rPr>
          <w:rFonts w:ascii="Times New Roman" w:hAnsi="Times New Roman"/>
          <w:sz w:val="27"/>
          <w:szCs w:val="27"/>
          <w:shd w:val="clear" w:color="auto" w:fill="FFFFFF"/>
        </w:rPr>
        <w:t>, экскурсии.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-Групповыезанятия с подростками на темы: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« Деловая игра закон на нашей земле»;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Литературный праздник « Белые журавли»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« День таможенника РФ»;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lastRenderedPageBreak/>
        <w:t>Всемирный день доброты»;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« </w:t>
      </w:r>
      <w:proofErr w:type="spellStart"/>
      <w:r w:rsidRPr="007A41BA">
        <w:rPr>
          <w:rFonts w:ascii="Times New Roman" w:hAnsi="Times New Roman"/>
          <w:sz w:val="27"/>
          <w:szCs w:val="27"/>
        </w:rPr>
        <w:t>Брейн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– ринг « Подросток и закон»;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« Права человека в современном мире»;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-Беседа с детьми на темы: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 Я и мое здоровье»;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-"По соблюдению требований пожарной безопасности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-Акция « День отказа о курения»;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-Домашнее </w:t>
      </w:r>
      <w:proofErr w:type="spellStart"/>
      <w:r w:rsidRPr="007A41BA">
        <w:rPr>
          <w:rFonts w:ascii="Times New Roman" w:hAnsi="Times New Roman"/>
          <w:sz w:val="27"/>
          <w:szCs w:val="27"/>
        </w:rPr>
        <w:t>визитирование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 семей воспитывающих детей с ограниченными возможностями: «Дерево доброты»;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-Информационные часы по профилактике национализма  и экстремизма: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«Добро и зло»;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«Всемирный день доброты»;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-Домашний визит семьям таджикской национальности, </w:t>
      </w:r>
      <w:proofErr w:type="gramStart"/>
      <w:r w:rsidRPr="007A41BA">
        <w:rPr>
          <w:rFonts w:ascii="Times New Roman" w:hAnsi="Times New Roman"/>
          <w:sz w:val="27"/>
          <w:szCs w:val="27"/>
        </w:rPr>
        <w:t>приуроченное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ко дню  « Всемирный день доброты»;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- « Десант добрых дел» 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«Помоги </w:t>
      </w:r>
      <w:proofErr w:type="gramStart"/>
      <w:r w:rsidRPr="007A41BA">
        <w:rPr>
          <w:sz w:val="27"/>
          <w:szCs w:val="27"/>
        </w:rPr>
        <w:t>ближнему</w:t>
      </w:r>
      <w:proofErr w:type="gramEnd"/>
      <w:r w:rsidRPr="007A41BA">
        <w:rPr>
          <w:sz w:val="27"/>
          <w:szCs w:val="27"/>
        </w:rPr>
        <w:t>!» оказание адресной социальной помощи ветеранам;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>-Проведение социально-анимированного мероприятия ко  Дню  пожилых людей;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- Праздник « День матери»;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Благотворительный концерт с волонтерами в ДИПИ.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- </w:t>
      </w:r>
      <w:proofErr w:type="spellStart"/>
      <w:r w:rsidRPr="007A41BA">
        <w:rPr>
          <w:sz w:val="27"/>
          <w:szCs w:val="27"/>
        </w:rPr>
        <w:t>Флэшмоб</w:t>
      </w:r>
      <w:proofErr w:type="spellEnd"/>
      <w:r w:rsidRPr="007A41BA">
        <w:rPr>
          <w:sz w:val="27"/>
          <w:szCs w:val="27"/>
        </w:rPr>
        <w:t xml:space="preserve"> « Подарим радость ветеранам»;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Индивидуальные консультации по алкогольной зависимости.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color w:val="000000"/>
          <w:sz w:val="27"/>
          <w:szCs w:val="27"/>
        </w:rPr>
      </w:pPr>
      <w:r w:rsidRPr="007A41BA">
        <w:rPr>
          <w:rFonts w:ascii="Times New Roman" w:hAnsi="Times New Roman"/>
          <w:color w:val="000000"/>
          <w:sz w:val="27"/>
          <w:szCs w:val="27"/>
        </w:rPr>
        <w:t>В КЦСОН «</w:t>
      </w:r>
      <w:proofErr w:type="spellStart"/>
      <w:r w:rsidRPr="007A41BA">
        <w:rPr>
          <w:rFonts w:ascii="Times New Roman" w:hAnsi="Times New Roman"/>
          <w:color w:val="000000"/>
          <w:sz w:val="27"/>
          <w:szCs w:val="27"/>
        </w:rPr>
        <w:t>Доверие-Ышаныч</w:t>
      </w:r>
      <w:proofErr w:type="spellEnd"/>
      <w:r w:rsidRPr="007A41BA">
        <w:rPr>
          <w:rFonts w:ascii="Times New Roman" w:hAnsi="Times New Roman"/>
          <w:color w:val="000000"/>
          <w:sz w:val="27"/>
          <w:szCs w:val="27"/>
        </w:rPr>
        <w:t xml:space="preserve">» ведется работа клуба «Правовед» для несовершеннолетних, испытывающие трудности в социальной адаптации, целью которого являются профилактика безнадзорности и правонарушений  подростков, правовое просвещение несовершеннолетних.                                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color w:val="000000"/>
          <w:sz w:val="27"/>
          <w:szCs w:val="27"/>
        </w:rPr>
      </w:pPr>
      <w:r w:rsidRPr="007A41BA">
        <w:rPr>
          <w:rFonts w:ascii="Times New Roman" w:hAnsi="Times New Roman"/>
          <w:color w:val="000000"/>
          <w:sz w:val="27"/>
          <w:szCs w:val="27"/>
        </w:rPr>
        <w:t xml:space="preserve">Были проведены: 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-Информационные часы на темы: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 Я гражданин России!»;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Встреча сотрудниками полиции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Викторина « День прав человека»;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« Подросток и закон»;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color w:val="000000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Круглый стол « Права человека»;</w:t>
      </w:r>
    </w:p>
    <w:p w:rsidR="00591345" w:rsidRPr="007A41BA" w:rsidRDefault="00591345" w:rsidP="00DB467C">
      <w:pPr>
        <w:ind w:firstLine="709"/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В СПДП «</w:t>
      </w:r>
      <w:proofErr w:type="spellStart"/>
      <w:r w:rsidRPr="007A41BA">
        <w:rPr>
          <w:color w:val="000000"/>
          <w:sz w:val="27"/>
          <w:szCs w:val="27"/>
        </w:rPr>
        <w:t>Акчарлак</w:t>
      </w:r>
      <w:proofErr w:type="spellEnd"/>
      <w:r w:rsidRPr="007A41BA">
        <w:rPr>
          <w:color w:val="000000"/>
          <w:sz w:val="27"/>
          <w:szCs w:val="27"/>
        </w:rPr>
        <w:t xml:space="preserve">» функционируют кружки, учитывающие возрастные и интеллектуальные особенности воспитанников «Умелые ручки», «Бумажный мир», « Чудеса соленого теста» и «Фантазеры». Также дети посещают спортивные секции по теннису, национальной борьбе, хоккею и футболу, организованные в общеобразовательной школе, а также занимаются в </w:t>
      </w:r>
      <w:proofErr w:type="spellStart"/>
      <w:r w:rsidRPr="007A41BA">
        <w:rPr>
          <w:color w:val="000000"/>
          <w:sz w:val="27"/>
          <w:szCs w:val="27"/>
        </w:rPr>
        <w:t>спортцентре</w:t>
      </w:r>
      <w:proofErr w:type="spellEnd"/>
      <w:r w:rsidRPr="007A41BA">
        <w:rPr>
          <w:color w:val="000000"/>
          <w:sz w:val="27"/>
          <w:szCs w:val="27"/>
        </w:rPr>
        <w:t xml:space="preserve"> приюта.  </w:t>
      </w:r>
    </w:p>
    <w:p w:rsidR="00591345" w:rsidRPr="007A41BA" w:rsidRDefault="00591345" w:rsidP="00DB467C">
      <w:pPr>
        <w:tabs>
          <w:tab w:val="left" w:pos="579"/>
          <w:tab w:val="left" w:pos="650"/>
          <w:tab w:val="left" w:pos="881"/>
        </w:tabs>
        <w:ind w:firstLine="709"/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 xml:space="preserve">За  4 квартал 2016 года 7 несовершеннолетних из малообеспеченных семей  различных категорий </w:t>
      </w:r>
      <w:proofErr w:type="gramStart"/>
      <w:r w:rsidRPr="007A41BA">
        <w:rPr>
          <w:color w:val="000000"/>
          <w:sz w:val="27"/>
          <w:szCs w:val="27"/>
        </w:rPr>
        <w:t>оздоровлены</w:t>
      </w:r>
      <w:proofErr w:type="gramEnd"/>
      <w:r w:rsidRPr="007A41BA">
        <w:rPr>
          <w:color w:val="000000"/>
          <w:sz w:val="27"/>
          <w:szCs w:val="27"/>
        </w:rPr>
        <w:t xml:space="preserve">  по </w:t>
      </w:r>
      <w:r w:rsidRPr="007A41BA">
        <w:rPr>
          <w:b/>
          <w:color w:val="000000"/>
          <w:sz w:val="27"/>
          <w:szCs w:val="27"/>
        </w:rPr>
        <w:t xml:space="preserve">бесплатным </w:t>
      </w:r>
      <w:r w:rsidRPr="007A41BA">
        <w:rPr>
          <w:color w:val="000000"/>
          <w:sz w:val="27"/>
          <w:szCs w:val="27"/>
        </w:rPr>
        <w:t xml:space="preserve">путевкам  МТЗ и СЗ РТ.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По патриотическому воспитанию специалистами  </w:t>
      </w:r>
      <w:proofErr w:type="gramStart"/>
      <w:r w:rsidRPr="007A41BA">
        <w:rPr>
          <w:rFonts w:ascii="Times New Roman" w:hAnsi="Times New Roman"/>
          <w:sz w:val="27"/>
          <w:szCs w:val="27"/>
        </w:rPr>
        <w:t>проведены</w:t>
      </w:r>
      <w:proofErr w:type="gramEnd"/>
      <w:r w:rsidRPr="007A41BA">
        <w:rPr>
          <w:rFonts w:ascii="Times New Roman" w:hAnsi="Times New Roman"/>
          <w:sz w:val="27"/>
          <w:szCs w:val="27"/>
        </w:rPr>
        <w:t>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Встреча с ветераном ВОВ;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-Информационные часы: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- «Жизненные трудности»;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 День Героев Отечества»: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Посещение</w:t>
      </w:r>
      <w:proofErr w:type="gramStart"/>
      <w:r w:rsidRPr="007A41BA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Pr="007A41BA">
        <w:rPr>
          <w:rFonts w:ascii="Times New Roman" w:hAnsi="Times New Roman"/>
          <w:sz w:val="27"/>
          <w:szCs w:val="27"/>
        </w:rPr>
        <w:t>ыбно – Слободского краеведческого музея;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Групповое занятие: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« В единстве – наша сила!»;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 День </w:t>
      </w:r>
      <w:proofErr w:type="gramStart"/>
      <w:r w:rsidRPr="007A41BA">
        <w:rPr>
          <w:rFonts w:ascii="Times New Roman" w:hAnsi="Times New Roman"/>
          <w:sz w:val="27"/>
          <w:szCs w:val="27"/>
        </w:rPr>
        <w:t>принятии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Конституции Республики Татарстан;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 День </w:t>
      </w:r>
      <w:proofErr w:type="gramStart"/>
      <w:r w:rsidRPr="007A41BA">
        <w:rPr>
          <w:rFonts w:ascii="Times New Roman" w:hAnsi="Times New Roman"/>
          <w:sz w:val="27"/>
          <w:szCs w:val="27"/>
        </w:rPr>
        <w:t>принятии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Конституции Российской Федерации;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День ребенка;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lastRenderedPageBreak/>
        <w:t>- Викторина « День прав человека»;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Круглый стол « Права человека в современном мире»;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 Десант добрых дел»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Деловая игра « Закон на нашей Земле»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Парламентский час: «Я гражданин России!»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 xml:space="preserve">Были проведены занятия с целью формирования социальных навыков и развития коммуникации родителей, 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комплекс мероприятий для детей инвалидов для развития коммуникативных навыков, снятия стресса, работа со страхами. Была использована песочная терапия.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color w:val="000000"/>
          <w:sz w:val="27"/>
          <w:szCs w:val="27"/>
        </w:rPr>
      </w:pPr>
      <w:r w:rsidRPr="007A41BA">
        <w:rPr>
          <w:rFonts w:ascii="Times New Roman" w:hAnsi="Times New Roman"/>
          <w:color w:val="000000"/>
          <w:sz w:val="27"/>
          <w:szCs w:val="27"/>
        </w:rPr>
        <w:t>С целью определения психоэмоционального состояния детей и родителей поиска ресурсов проведена проективная методика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 xml:space="preserve">«Цветовой тест </w:t>
      </w:r>
      <w:proofErr w:type="spellStart"/>
      <w:r w:rsidRPr="007A41BA">
        <w:rPr>
          <w:color w:val="000000"/>
          <w:sz w:val="27"/>
          <w:szCs w:val="27"/>
        </w:rPr>
        <w:t>Люшера</w:t>
      </w:r>
      <w:proofErr w:type="spellEnd"/>
      <w:r w:rsidRPr="007A41BA">
        <w:rPr>
          <w:color w:val="000000"/>
          <w:sz w:val="27"/>
          <w:szCs w:val="27"/>
        </w:rPr>
        <w:t>».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Проведена консультация по вопросам детско-родительских отношений.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 xml:space="preserve">Проведена консультативная помощь взаимоотношение родителей и </w:t>
      </w:r>
      <w:proofErr w:type="gramStart"/>
      <w:r w:rsidRPr="007A41BA">
        <w:rPr>
          <w:color w:val="000000"/>
          <w:sz w:val="27"/>
          <w:szCs w:val="27"/>
        </w:rPr>
        <w:t>детей</w:t>
      </w:r>
      <w:proofErr w:type="gramEnd"/>
      <w:r w:rsidRPr="007A41BA">
        <w:rPr>
          <w:color w:val="000000"/>
          <w:sz w:val="27"/>
          <w:szCs w:val="27"/>
        </w:rPr>
        <w:t xml:space="preserve"> находящихся в приюте.</w:t>
      </w:r>
    </w:p>
    <w:p w:rsidR="00591345" w:rsidRPr="007A41BA" w:rsidRDefault="00591345" w:rsidP="00591345">
      <w:pPr>
        <w:jc w:val="both"/>
        <w:rPr>
          <w:color w:val="000000"/>
          <w:sz w:val="27"/>
          <w:szCs w:val="27"/>
        </w:rPr>
      </w:pPr>
      <w:r w:rsidRPr="007A41BA">
        <w:rPr>
          <w:color w:val="000000"/>
          <w:sz w:val="27"/>
          <w:szCs w:val="27"/>
        </w:rPr>
        <w:t>Проведена консультативная помощь по вопросам правила поведения с агрессивным человеком.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Ведется работа по технологии участковой социальной работы. Специалисты </w:t>
      </w:r>
      <w:proofErr w:type="spellStart"/>
      <w:r w:rsidRPr="007A41BA">
        <w:rPr>
          <w:sz w:val="27"/>
          <w:szCs w:val="27"/>
        </w:rPr>
        <w:t>ОСПСиД</w:t>
      </w:r>
      <w:r w:rsidRPr="007A41BA">
        <w:rPr>
          <w:rStyle w:val="FontStyle83"/>
          <w:sz w:val="27"/>
          <w:szCs w:val="27"/>
        </w:rPr>
        <w:t>взаимодействуют</w:t>
      </w:r>
      <w:proofErr w:type="spellEnd"/>
      <w:r w:rsidRPr="007A41BA">
        <w:rPr>
          <w:sz w:val="27"/>
          <w:szCs w:val="27"/>
        </w:rPr>
        <w:t xml:space="preserve"> со всеми участковыми ОМВД, учреждениями образования и здравоохранения района. </w:t>
      </w:r>
    </w:p>
    <w:p w:rsidR="00591345" w:rsidRPr="007A41BA" w:rsidRDefault="00591345" w:rsidP="00591345">
      <w:pPr>
        <w:jc w:val="both"/>
        <w:rPr>
          <w:sz w:val="27"/>
          <w:szCs w:val="27"/>
        </w:rPr>
      </w:pPr>
      <w:r w:rsidRPr="007A41BA">
        <w:rPr>
          <w:sz w:val="27"/>
          <w:szCs w:val="27"/>
        </w:rPr>
        <w:t>А также ведется межведомственная форма работы «Скорая семейная помощь на дому», с целью оказания межведомственной мобильной многопрофильной социальной помощи на дому.</w:t>
      </w:r>
    </w:p>
    <w:p w:rsidR="00591345" w:rsidRPr="007A41BA" w:rsidRDefault="00591345" w:rsidP="00DB467C">
      <w:pPr>
        <w:ind w:firstLine="709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За 2016 год 47 межведомственных выездов  специалистов отделения социальной помощи семье и детям с участием  представителей КДН и ЗП,   органа опеки и попечительства,  ПДН отдела МВД России по Рыбно-Слободскому району. А также  23 ведомственных выездов специалистов отделения социальной помощи семье.</w:t>
      </w:r>
    </w:p>
    <w:p w:rsidR="00591345" w:rsidRPr="007A41BA" w:rsidRDefault="00591345" w:rsidP="00DB467C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Проведены обследования жилищно-бытовых условий 114 семей. Во время выездов  проверяются жилищно-бытовые условия, содержание и воспитание, несовершеннолетних в семьях, проводятся профилактические беседы с родителями и детьми о вреде курения, употребления спиртных напитков, по ведению здорового образа жизни, по соблюдению требований пожарной безопасности, по мере необходимости выдается одежда и обувь, бывшие в употреблении. Психологом проводятся психологические беседы с родителями  и детьми. Даются рекомендации родителям по общению с детьми, с целью налаживания взаимопонимания между родителями и детьми.</w:t>
      </w:r>
    </w:p>
    <w:p w:rsidR="00591345" w:rsidRPr="007A41BA" w:rsidRDefault="00591345" w:rsidP="00DB467C">
      <w:pPr>
        <w:ind w:firstLine="567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Создан и функционирует муниципальный социально-реабилитационный консилиум, призванный осуществлять </w:t>
      </w:r>
      <w:proofErr w:type="gramStart"/>
      <w:r w:rsidRPr="007A41BA">
        <w:rPr>
          <w:sz w:val="27"/>
          <w:szCs w:val="27"/>
        </w:rPr>
        <w:t>контроль  за</w:t>
      </w:r>
      <w:proofErr w:type="gramEnd"/>
      <w:r w:rsidRPr="007A41BA">
        <w:rPr>
          <w:sz w:val="27"/>
          <w:szCs w:val="27"/>
        </w:rPr>
        <w:t xml:space="preserve"> оказанием комплексной социальной помощи семьям с несовершеннолетними, оказавшимися в социально опасном положении.      Ежемесячно специалисты отделения социальной помощи семьи и детям, КДН и ЗП, органа опеки и попечительства, отдела по делам  молодежи, спорту и туризма, отдела образования, служба занятости, ПДН ОМВД,   отдела здравоохранения, социального приюта и отдела культуры района собираются для проведения межведомственного социально-реабилитационногоконсилиума. Обсуждались реализация плана реабилитационных мероприятий с семьями, </w:t>
      </w:r>
      <w:r w:rsidRPr="007A41BA">
        <w:rPr>
          <w:sz w:val="27"/>
          <w:szCs w:val="27"/>
          <w:lang w:val="tt-RU"/>
        </w:rPr>
        <w:t xml:space="preserve">ситуации развития несовершеннолетних детей и семьи, находящихся в социально-опасном положении для постановки на учет, о снятии с учета, </w:t>
      </w:r>
      <w:r w:rsidRPr="007A41BA">
        <w:rPr>
          <w:sz w:val="27"/>
          <w:szCs w:val="27"/>
        </w:rPr>
        <w:t xml:space="preserve">заслушаны отчеты руководителей рабочей группы и членов консилиума по динамике реабилитационного потенциала членов семей о выполнении плана работы с семьями. Всего проведено 14 заседаний, на которых рассмотрено 52 семей, в которых проживают 98 несовершеннолетних.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lastRenderedPageBreak/>
        <w:t xml:space="preserve">      За 2016 год выявлены и поставлены на межведомственный патронат  -3  семьи, в них 6 детей, находящихся в социально-опасном положении, в т.ч. по инициативе: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-органов опеки и попечительства  - 1 семьи, в них 2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-органов внутренних дел - 1 семьи, в них 2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-органов социальной защиты   - 1 семья, в них 2 детей.</w:t>
      </w:r>
    </w:p>
    <w:p w:rsidR="00591345" w:rsidRPr="007A41BA" w:rsidRDefault="00591345" w:rsidP="00DB467C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За 2016 год сняты с учета 7 семей, в них 13 детей, из них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-с положительной динамикой - 5 семей, в них 8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без достижения результатов: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    - лишение родительских прав -1 семья, в них 3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    -переезд  семьи -1 семья, в них 2 детей. </w:t>
      </w:r>
      <w:r w:rsidRPr="007A41BA">
        <w:rPr>
          <w:rFonts w:ascii="Times New Roman" w:hAnsi="Times New Roman"/>
          <w:color w:val="000000" w:themeColor="text1"/>
          <w:sz w:val="27"/>
          <w:szCs w:val="27"/>
        </w:rPr>
        <w:t>Удельный вес семей с детьми, снятых с межведомственного патроната с положительной реабилитацией (40% при пороговом значении 81%) не был  достигнут</w:t>
      </w:r>
    </w:p>
    <w:p w:rsidR="00591345" w:rsidRPr="007A41BA" w:rsidRDefault="00591345" w:rsidP="00DB467C">
      <w:pPr>
        <w:pStyle w:val="a6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7A41BA">
        <w:rPr>
          <w:rFonts w:ascii="Times New Roman" w:hAnsi="Times New Roman"/>
          <w:sz w:val="27"/>
          <w:szCs w:val="27"/>
          <w:u w:val="single"/>
        </w:rPr>
        <w:t>На сегодняшний день на межведомственном патронате состоит  6 семей, в них 12 детей, находящихся в социально-опасном положении.  Из них:</w:t>
      </w:r>
    </w:p>
    <w:p w:rsidR="00591345" w:rsidRPr="007A41BA" w:rsidRDefault="00DB467C" w:rsidP="00DB467C">
      <w:pPr>
        <w:pStyle w:val="a6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- </w:t>
      </w:r>
      <w:r w:rsidR="00591345" w:rsidRPr="007A41BA">
        <w:rPr>
          <w:rFonts w:ascii="Times New Roman" w:hAnsi="Times New Roman"/>
          <w:sz w:val="27"/>
          <w:szCs w:val="27"/>
          <w:u w:val="single"/>
        </w:rPr>
        <w:t>5 семей, в них 10 несовершеннолетних, где родители уклоняются от воспитания детей в связи злоупотреблением спиртными напитками.</w:t>
      </w:r>
    </w:p>
    <w:p w:rsidR="00591345" w:rsidRPr="007A41BA" w:rsidRDefault="00591345" w:rsidP="00DB467C">
      <w:pPr>
        <w:pStyle w:val="a6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7A41BA">
        <w:rPr>
          <w:rFonts w:ascii="Times New Roman" w:hAnsi="Times New Roman"/>
          <w:sz w:val="27"/>
          <w:szCs w:val="27"/>
          <w:u w:val="single"/>
        </w:rPr>
        <w:t xml:space="preserve"> - 1 семья, в них 2 несовершеннолетних, где  родители жестоко обращаются с ними: пренебрежение нуждами ребенка;</w:t>
      </w:r>
    </w:p>
    <w:p w:rsidR="00591345" w:rsidRPr="007A41BA" w:rsidRDefault="00591345" w:rsidP="00DB467C">
      <w:pPr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Всем этим семьям  разработаны индивидуальные программы реабилитации и ведется межведомственная коррекционно-реабилитационная работа. В ходе реализации индивидуальных программ реабилитации семей, находящихся на межведомственном патронате, участковыми специалистами с участием рабочей группы проведены следующие реабилитационные мероприятия</w:t>
      </w:r>
      <w:r w:rsidR="00DB467C">
        <w:rPr>
          <w:sz w:val="27"/>
          <w:szCs w:val="27"/>
        </w:rPr>
        <w:t>: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-коррекционно-профилактические реабилитационные работы с несовершеннолетними и родителями 9 взрослых и12 несовершеннолетних;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социально-психологические консультации по личностным проблемам с родителями</w:t>
      </w:r>
      <w:proofErr w:type="gramStart"/>
      <w:r w:rsidRPr="007A41BA">
        <w:rPr>
          <w:rFonts w:ascii="Times New Roman" w:hAnsi="Times New Roman"/>
          <w:sz w:val="27"/>
          <w:szCs w:val="27"/>
        </w:rPr>
        <w:t>6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семей;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психологические беседы с родителями и несовершеннолетними детьми; 9 взрослых и 12 несовершеннолетних;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-проведены тренинги по развитию детско-родительских отношений, общения, а также по личностным проблемам женщин, выработке уверенности в себе 9 взрослых;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-предоставлены все меры социальной поддержки, предусмотренные действующим законодательством РФ и РТ;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-выдано вещи б/у одежды и школьные принадлежности;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-приглашены на мероприятия, организованные в КЦСОН «</w:t>
      </w:r>
      <w:proofErr w:type="spellStart"/>
      <w:r w:rsidRPr="007A41BA">
        <w:rPr>
          <w:rFonts w:ascii="Times New Roman" w:hAnsi="Times New Roman"/>
          <w:sz w:val="27"/>
          <w:szCs w:val="27"/>
        </w:rPr>
        <w:t>Доверие-Ышаныч</w:t>
      </w:r>
      <w:proofErr w:type="spellEnd"/>
      <w:r w:rsidRPr="007A41BA">
        <w:rPr>
          <w:rFonts w:ascii="Times New Roman" w:hAnsi="Times New Roman"/>
          <w:sz w:val="27"/>
          <w:szCs w:val="27"/>
        </w:rPr>
        <w:t>»;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-оказано содействие в трудоустройстве (профориентации) 2 родителя;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-оказано содействие в прохождении медицинского осмотра 14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-организован отдых и досуг детей и родителей 7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-организовано  наблюдение за состоянием здоровья детей 26 детей;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-оказано содействие в кодирование родителей от алкогольной зависимости 2 родителя;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-осуществлены выходы всем семьям по месту жительства с целью </w:t>
      </w:r>
      <w:proofErr w:type="gramStart"/>
      <w:r w:rsidRPr="007A41BA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бытовыми условиями проживания и санитарным состоянием жилого помещения,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-разработана дорожная карта по выводу семей из социально-опасного положения, 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-подключен "</w:t>
      </w:r>
      <w:proofErr w:type="spellStart"/>
      <w:r w:rsidRPr="007A41BA">
        <w:rPr>
          <w:rFonts w:ascii="Times New Roman" w:hAnsi="Times New Roman"/>
          <w:sz w:val="27"/>
          <w:szCs w:val="27"/>
        </w:rPr>
        <w:t>Автоплатеж</w:t>
      </w:r>
      <w:proofErr w:type="spellEnd"/>
      <w:r w:rsidRPr="007A41BA">
        <w:rPr>
          <w:rFonts w:ascii="Times New Roman" w:hAnsi="Times New Roman"/>
          <w:sz w:val="27"/>
          <w:szCs w:val="27"/>
        </w:rPr>
        <w:t>",</w:t>
      </w:r>
    </w:p>
    <w:p w:rsidR="00591345" w:rsidRPr="007A41BA" w:rsidRDefault="00591345" w:rsidP="00591345">
      <w:pPr>
        <w:ind w:left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-содействие в погашение долгов за ЖКУ.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Создан единый банк данных о детях, находящихся в социально опасном положении, которое ежемесячно  актуализируется. </w:t>
      </w:r>
    </w:p>
    <w:p w:rsidR="00591345" w:rsidRPr="007A41BA" w:rsidRDefault="00591345" w:rsidP="007A41BA">
      <w:pPr>
        <w:ind w:firstLine="851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Ведется работа по формированию личных дел несовершеннолетних и семей, находящихся на межведомственном  патронате, в информационной системе «Учет и мониторинг семей и несовершеннолетних, находящихся в социально-опасном </w:t>
      </w:r>
      <w:r w:rsidRPr="007A41BA">
        <w:rPr>
          <w:sz w:val="27"/>
          <w:szCs w:val="27"/>
        </w:rPr>
        <w:lastRenderedPageBreak/>
        <w:t xml:space="preserve">положении, в Республике Татарстан». В ходе реализации индивидуальных программ реабилитации семей и несовершеннолетних, состоящих на межведомственном патронате за отчетный период в единый банк данных </w:t>
      </w:r>
      <w:proofErr w:type="gramStart"/>
      <w:r w:rsidRPr="007A41BA">
        <w:rPr>
          <w:sz w:val="27"/>
          <w:szCs w:val="27"/>
        </w:rPr>
        <w:t>внесена</w:t>
      </w:r>
      <w:proofErr w:type="gramEnd"/>
      <w:r w:rsidRPr="007A41BA">
        <w:rPr>
          <w:sz w:val="27"/>
          <w:szCs w:val="27"/>
        </w:rPr>
        <w:t xml:space="preserve"> 383 оказанных  услуг.</w:t>
      </w:r>
    </w:p>
    <w:p w:rsidR="00591345" w:rsidRPr="007A41BA" w:rsidRDefault="00591345" w:rsidP="007A41BA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A41BA">
        <w:rPr>
          <w:rFonts w:ascii="Times New Roman" w:hAnsi="Times New Roman"/>
          <w:sz w:val="27"/>
          <w:szCs w:val="27"/>
        </w:rPr>
        <w:t>Супервизия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с участием представителей МТЗ и СЗ РТ, ГКУСО «РИМЦ с ССО», директора приютов других районов.</w:t>
      </w:r>
    </w:p>
    <w:p w:rsidR="00591345" w:rsidRPr="007A41BA" w:rsidRDefault="00591345" w:rsidP="007A41BA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В целях предупреждения безнадзорности,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 было организовано акция «Внимание: безнадзорный ребенок!». Всем главам городского и сельских поселений</w:t>
      </w:r>
      <w:proofErr w:type="gramStart"/>
      <w:r w:rsidRPr="007A41BA">
        <w:rPr>
          <w:rFonts w:ascii="Times New Roman" w:hAnsi="Times New Roman"/>
          <w:sz w:val="27"/>
          <w:szCs w:val="27"/>
        </w:rPr>
        <w:t>,д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иректорам общеобразовательных школ, Главному врачу ГАУЗ «Рыбно-Слободская ЦРБ», Начальнику ОМВД России по Рыбно-Слободскому району  были разосланы  письма с обращением. </w:t>
      </w:r>
    </w:p>
    <w:p w:rsidR="00591345" w:rsidRPr="007A41BA" w:rsidRDefault="00591345" w:rsidP="00DB467C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7A41BA">
        <w:rPr>
          <w:rFonts w:ascii="Times New Roman" w:hAnsi="Times New Roman"/>
          <w:sz w:val="27"/>
          <w:szCs w:val="27"/>
        </w:rPr>
        <w:t>Было организовано 12 межведомственных вечерних рейдов  по семьям, состоящие на межведомственном патронате и по местам массового скопления детей и подростков.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Рейды направлены на снижение уровня преступности на территории  района, профилактику правонарушений в общественных местах и на улицах. А также в </w:t>
      </w:r>
      <w:proofErr w:type="gramStart"/>
      <w:r w:rsidRPr="007A41BA">
        <w:rPr>
          <w:rFonts w:ascii="Times New Roman" w:hAnsi="Times New Roman"/>
          <w:sz w:val="27"/>
          <w:szCs w:val="27"/>
        </w:rPr>
        <w:t>исполнении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Закона Республики Татарстан от 14 октября 2012 года №71 –ЗРТ «О мерах по предупреждению причинения вреда здоровью детей, изфизическому, интеллектуальному, психическому, духовному и нравственному развитию в Республике Татарстан» участвовали межведомственных вечерних рейдов по населенным пунктам района.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       Имеется практика проведения совместных мероприятий для детей и родителей из неблагополучных семей: "Круглые столы", массовые акции, групповые занятия с детьми и родителями. Межведомственными </w:t>
      </w:r>
      <w:proofErr w:type="gramStart"/>
      <w:r w:rsidRPr="007A41BA">
        <w:rPr>
          <w:rFonts w:ascii="Times New Roman" w:hAnsi="Times New Roman"/>
          <w:sz w:val="27"/>
          <w:szCs w:val="27"/>
        </w:rPr>
        <w:t>мероприятиями</w:t>
      </w:r>
      <w:proofErr w:type="gramEnd"/>
      <w:r w:rsidRPr="007A41BA">
        <w:rPr>
          <w:rFonts w:ascii="Times New Roman" w:hAnsi="Times New Roman"/>
          <w:sz w:val="27"/>
          <w:szCs w:val="27"/>
        </w:rPr>
        <w:t xml:space="preserve"> направленными на профилактику безнадзорности и  правонарушений за 2016 год охвачено 39несовершеннолетних из семей группы риска.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Предоставлена мера социальной поддержки, предусмотренные действующим законодательством РФ и РТ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 xml:space="preserve">- оказана социальная  государственная помощь на основе </w:t>
      </w:r>
      <w:proofErr w:type="spellStart"/>
      <w:r w:rsidRPr="007A41BA">
        <w:rPr>
          <w:rFonts w:ascii="Times New Roman" w:hAnsi="Times New Roman"/>
          <w:sz w:val="27"/>
          <w:szCs w:val="27"/>
        </w:rPr>
        <w:t>соцконтракта</w:t>
      </w:r>
      <w:proofErr w:type="spellEnd"/>
      <w:r w:rsidRPr="007A41BA">
        <w:rPr>
          <w:rFonts w:ascii="Times New Roman" w:hAnsi="Times New Roman"/>
          <w:sz w:val="27"/>
          <w:szCs w:val="27"/>
        </w:rPr>
        <w:t xml:space="preserve"> – 1 чел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оказано индивидуально-консультативная социально-правовая помощь.</w:t>
      </w:r>
    </w:p>
    <w:p w:rsidR="00591345" w:rsidRPr="007A41BA" w:rsidRDefault="00591345" w:rsidP="00591345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41BA">
        <w:rPr>
          <w:rFonts w:ascii="Times New Roman" w:hAnsi="Times New Roman"/>
          <w:sz w:val="27"/>
          <w:szCs w:val="27"/>
        </w:rPr>
        <w:t>- « Добро»</w:t>
      </w:r>
    </w:p>
    <w:p w:rsidR="00591345" w:rsidRPr="007A41BA" w:rsidRDefault="00591345" w:rsidP="00591345">
      <w:pPr>
        <w:rPr>
          <w:sz w:val="27"/>
          <w:szCs w:val="27"/>
        </w:rPr>
      </w:pPr>
      <w:r w:rsidRPr="007A41BA">
        <w:rPr>
          <w:sz w:val="27"/>
          <w:szCs w:val="27"/>
        </w:rPr>
        <w:t>-  « Декада инвалидов»</w:t>
      </w:r>
    </w:p>
    <w:p w:rsidR="00591345" w:rsidRPr="00014E01" w:rsidRDefault="00591345" w:rsidP="00591345">
      <w:pPr>
        <w:jc w:val="both"/>
      </w:pPr>
    </w:p>
    <w:p w:rsidR="007A41BA" w:rsidRDefault="007A41BA" w:rsidP="007A41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ДеятельностьМКУ «Отдел образования</w:t>
      </w:r>
      <w:r w:rsidR="0021333F">
        <w:rPr>
          <w:b/>
        </w:rPr>
        <w:t xml:space="preserve"> Исполнительного комитета Рыбно-Слободского муниципального района»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Вопрос, связанный с профилактикой правонарушений детей и молодежи был актуален всегда, и волнует сегодня не только учителя, педагога, но и каждого гражданина, а так же государство в целом. Поэтому одно из важнейших направлений воспитательной работы школы – профилактика правонарушений, </w:t>
      </w:r>
      <w:proofErr w:type="spellStart"/>
      <w:r w:rsidRPr="007A41BA">
        <w:rPr>
          <w:sz w:val="27"/>
          <w:szCs w:val="27"/>
        </w:rPr>
        <w:t>девиантного</w:t>
      </w:r>
      <w:proofErr w:type="spellEnd"/>
      <w:r w:rsidRPr="007A41BA">
        <w:rPr>
          <w:sz w:val="27"/>
          <w:szCs w:val="27"/>
        </w:rPr>
        <w:t xml:space="preserve"> поведения, бродяжничества, безнадзорности в детской среде.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7"/>
          <w:szCs w:val="27"/>
        </w:rPr>
      </w:pPr>
      <w:r w:rsidRPr="007A41BA">
        <w:rPr>
          <w:b/>
          <w:bCs/>
          <w:sz w:val="27"/>
          <w:szCs w:val="27"/>
        </w:rPr>
        <w:t>Основные направления работы:</w:t>
      </w:r>
    </w:p>
    <w:p w:rsidR="007A41BA" w:rsidRPr="007A41BA" w:rsidRDefault="007A41BA" w:rsidP="00DB46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    1. Профилактическая работа.</w:t>
      </w:r>
    </w:p>
    <w:p w:rsidR="007A41BA" w:rsidRPr="007A41BA" w:rsidRDefault="007A41BA" w:rsidP="00DB46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    2. Организация досуговой деятельности.</w:t>
      </w:r>
    </w:p>
    <w:p w:rsidR="007A41BA" w:rsidRPr="007A41BA" w:rsidRDefault="007A41BA" w:rsidP="00DB46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    3. Правовой всеобуч.</w:t>
      </w:r>
    </w:p>
    <w:p w:rsidR="007A41BA" w:rsidRPr="007A41BA" w:rsidRDefault="007A41BA" w:rsidP="00DB46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     4. Работа с родителями.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Для работы по предупреждению правонарушений и преступлений, укреплению дисциплины среди учащихся в школах созданы Совет профилактики. </w:t>
      </w:r>
      <w:proofErr w:type="gramStart"/>
      <w:r w:rsidRPr="007A41BA">
        <w:rPr>
          <w:sz w:val="27"/>
          <w:szCs w:val="27"/>
        </w:rPr>
        <w:t xml:space="preserve">Совет  изучает и анализирует состояние правонарушений среди учащихся, воспитательной и профилактической работы, направленной на их предупреждение; рассматривает </w:t>
      </w:r>
      <w:r w:rsidRPr="007A41BA">
        <w:rPr>
          <w:sz w:val="27"/>
          <w:szCs w:val="27"/>
        </w:rPr>
        <w:lastRenderedPageBreak/>
        <w:t>персональные дела учащихся – нарушителей порядка; осуществляет контроль за поведением подростков, состоящих на учете; выявляет трудновоспитуемых учащихся и родителей, не выполняющих своих обязанностей по воспитанию детей; вовлекает подростков, склонных к правонарушениям, в секции и кружки.</w:t>
      </w:r>
      <w:proofErr w:type="gramEnd"/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Работа по профилактике правонарушений и преступлений  проводится  согласно плану. Администрацией школы, педагогическим коллективом проводятся  педсоветы, совещания при директоре, затрагивающие проблемы воспитания. На административных планерках заслушиваются  отчеты классных руководителей по работе с трудными подростками.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Для </w:t>
      </w:r>
      <w:proofErr w:type="gramStart"/>
      <w:r w:rsidRPr="007A41BA">
        <w:rPr>
          <w:sz w:val="27"/>
          <w:szCs w:val="27"/>
        </w:rPr>
        <w:t>трудновоспитуемых</w:t>
      </w:r>
      <w:proofErr w:type="gramEnd"/>
      <w:r w:rsidRPr="007A41BA">
        <w:rPr>
          <w:sz w:val="27"/>
          <w:szCs w:val="27"/>
        </w:rPr>
        <w:t xml:space="preserve"> составлены планы, по которому ведутся целенаправленные работы. Они включает в себя: беседы о поведении и успеваемости,  контроль над посещаемостью и готовностью к учебным занятиям, вовлечение данных ребят в кружковую работу и во внеурочную деятельность.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Вопросы поведения учащихся регулярно обсуждаются на оперативных совещаниях, что позволяет своевременно корректировать поведение учащихся в сложных ситуациях.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Основная нагрузка в работе с трудными подростками ложится на классных руководителей, заместителя по ВР и школьного психолога. Ведётся постоянная индивидуальная работа с детьми и родителями, рейды в семьи, отчеты о работе. В школах работают отряды по профилактике правонарушений и преступлений.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 школах регулярно проводятся как классные родительские собрания, так и общешкольные по вопросам профилактики негативных проявлений в подростковой среде с привлечением заинтересованных ведомств. Представители, которых проводили разъяснительную работу с родителями по нормативно-правовым вопросам.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Продолжила свою работу система контроля над  посещаемостью учащимися школ. Ее ведут заместители директоров по ВР, своевременно фиксируют пропуски злостных прогульщиков, ведутся индивидуальные беседы.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Классными руководителями систематически проводится инструктаж по технике безопасности пребывания в школе, выполнение правил поведения учащихся. При посещении экскурсий проводится дополнительный инструктаж по ТБ с фиксированием подписей учащихся в специальном журнале.</w:t>
      </w:r>
    </w:p>
    <w:p w:rsidR="007A41BA" w:rsidRPr="007A41BA" w:rsidRDefault="007A41BA" w:rsidP="007A41BA">
      <w:pPr>
        <w:ind w:firstLine="400"/>
        <w:contextualSpacing/>
        <w:jc w:val="both"/>
        <w:rPr>
          <w:rFonts w:eastAsia="Calibri"/>
          <w:sz w:val="27"/>
          <w:szCs w:val="27"/>
          <w:lang w:eastAsia="ar-SA"/>
        </w:rPr>
      </w:pPr>
      <w:r w:rsidRPr="007A41BA">
        <w:rPr>
          <w:sz w:val="27"/>
          <w:szCs w:val="27"/>
        </w:rPr>
        <w:t xml:space="preserve">Классные руководители, учителя предметники в </w:t>
      </w:r>
      <w:proofErr w:type="gramStart"/>
      <w:r w:rsidRPr="007A41BA">
        <w:rPr>
          <w:sz w:val="27"/>
          <w:szCs w:val="27"/>
        </w:rPr>
        <w:t>течении</w:t>
      </w:r>
      <w:proofErr w:type="gramEnd"/>
      <w:r w:rsidRPr="007A41BA">
        <w:rPr>
          <w:sz w:val="27"/>
          <w:szCs w:val="27"/>
        </w:rPr>
        <w:t xml:space="preserve"> года проводили  рейды, с целью предупреждения распространения форм асоциального поведения (рейд по предупреждению позднего пребывания несовершеннолетних на улице). Охват обучающихся школы работой по профилактике злоупотребления ПАВ составляет 100%. Большое внимание уделяется проведению информационно-просветительской работы среди обучающихся родителей (законных представителей), педагогами школы совместно с работниками ПДН.</w:t>
      </w:r>
    </w:p>
    <w:p w:rsidR="007A41BA" w:rsidRPr="007A41BA" w:rsidRDefault="007A41BA" w:rsidP="007A41BA">
      <w:pPr>
        <w:suppressAutoHyphens/>
        <w:ind w:firstLine="400"/>
        <w:contextualSpacing/>
        <w:jc w:val="both"/>
        <w:rPr>
          <w:rFonts w:eastAsia="Calibri"/>
          <w:sz w:val="27"/>
          <w:szCs w:val="27"/>
          <w:lang w:eastAsia="ar-SA"/>
        </w:rPr>
      </w:pPr>
      <w:r w:rsidRPr="007A41BA">
        <w:rPr>
          <w:rFonts w:eastAsia="Calibri"/>
          <w:sz w:val="27"/>
          <w:szCs w:val="27"/>
          <w:lang w:eastAsia="ar-SA"/>
        </w:rPr>
        <w:t>В</w:t>
      </w:r>
      <w:r w:rsidRPr="007A41BA">
        <w:rPr>
          <w:rFonts w:eastAsia="Calibri"/>
          <w:sz w:val="27"/>
          <w:szCs w:val="27"/>
          <w:lang w:val="tt-RU" w:eastAsia="ar-SA"/>
        </w:rPr>
        <w:t xml:space="preserve"> образовательных организациях района функционируют отряды по антинаркотическому проекту </w:t>
      </w:r>
      <w:r w:rsidRPr="007A41BA">
        <w:rPr>
          <w:rFonts w:eastAsia="Calibri"/>
          <w:sz w:val="27"/>
          <w:szCs w:val="27"/>
          <w:lang w:eastAsia="ar-SA"/>
        </w:rPr>
        <w:t>«</w:t>
      </w:r>
      <w:r w:rsidRPr="007A41BA">
        <w:rPr>
          <w:rFonts w:eastAsia="Calibri"/>
          <w:sz w:val="27"/>
          <w:szCs w:val="27"/>
          <w:lang w:val="en-US" w:eastAsia="ar-SA"/>
        </w:rPr>
        <w:t>S</w:t>
      </w:r>
      <w:r w:rsidRPr="007A41BA">
        <w:rPr>
          <w:rFonts w:eastAsia="Calibri"/>
          <w:sz w:val="27"/>
          <w:szCs w:val="27"/>
          <w:lang w:eastAsia="ar-SA"/>
        </w:rPr>
        <w:t>а</w:t>
      </w:r>
      <w:r w:rsidRPr="007A41BA">
        <w:rPr>
          <w:rFonts w:eastAsia="Calibri"/>
          <w:sz w:val="27"/>
          <w:szCs w:val="27"/>
          <w:lang w:val="en-US" w:eastAsia="ar-SA"/>
        </w:rPr>
        <w:t>m</w:t>
      </w:r>
      <w:r w:rsidRPr="007A41BA">
        <w:rPr>
          <w:rFonts w:eastAsia="Calibri"/>
          <w:sz w:val="27"/>
          <w:szCs w:val="27"/>
          <w:lang w:eastAsia="ar-SA"/>
        </w:rPr>
        <w:t>о</w:t>
      </w:r>
      <w:r w:rsidRPr="007A41BA">
        <w:rPr>
          <w:rFonts w:eastAsia="Calibri"/>
          <w:sz w:val="27"/>
          <w:szCs w:val="27"/>
          <w:lang w:val="en-US" w:eastAsia="ar-SA"/>
        </w:rPr>
        <w:t>s</w:t>
      </w:r>
      <w:proofErr w:type="spellStart"/>
      <w:r w:rsidRPr="007A41BA">
        <w:rPr>
          <w:rFonts w:eastAsia="Calibri"/>
          <w:sz w:val="27"/>
          <w:szCs w:val="27"/>
          <w:lang w:eastAsia="ar-SA"/>
        </w:rPr>
        <w:t>тоятельные</w:t>
      </w:r>
      <w:proofErr w:type="spellEnd"/>
      <w:r w:rsidRPr="007A41BA">
        <w:rPr>
          <w:rFonts w:eastAsia="Calibri"/>
          <w:sz w:val="27"/>
          <w:szCs w:val="27"/>
          <w:lang w:eastAsia="ar-SA"/>
        </w:rPr>
        <w:t xml:space="preserve"> дети», в МБОУ «</w:t>
      </w:r>
      <w:proofErr w:type="spellStart"/>
      <w:r w:rsidRPr="007A41BA">
        <w:rPr>
          <w:rFonts w:eastAsia="Calibri"/>
          <w:sz w:val="27"/>
          <w:szCs w:val="27"/>
          <w:lang w:eastAsia="ar-SA"/>
        </w:rPr>
        <w:t>Кутлу-Букашской</w:t>
      </w:r>
      <w:proofErr w:type="spellEnd"/>
      <w:r w:rsidRPr="007A41BA">
        <w:rPr>
          <w:rFonts w:eastAsia="Calibri"/>
          <w:sz w:val="27"/>
          <w:szCs w:val="27"/>
          <w:lang w:eastAsia="ar-SA"/>
        </w:rPr>
        <w:t xml:space="preserve"> СОШ», МБОУ «</w:t>
      </w:r>
      <w:proofErr w:type="spellStart"/>
      <w:r w:rsidRPr="007A41BA">
        <w:rPr>
          <w:rFonts w:eastAsia="Calibri"/>
          <w:sz w:val="27"/>
          <w:szCs w:val="27"/>
          <w:lang w:eastAsia="ar-SA"/>
        </w:rPr>
        <w:t>Биектауская</w:t>
      </w:r>
      <w:proofErr w:type="spellEnd"/>
      <w:r w:rsidRPr="007A41BA">
        <w:rPr>
          <w:rFonts w:eastAsia="Calibri"/>
          <w:sz w:val="27"/>
          <w:szCs w:val="27"/>
          <w:lang w:eastAsia="ar-SA"/>
        </w:rPr>
        <w:t xml:space="preserve"> СОШ», МБОУ «Рыбно-Слободская гимназия №1», МБУ </w:t>
      </w:r>
      <w:proofErr w:type="gramStart"/>
      <w:r w:rsidRPr="007A41BA">
        <w:rPr>
          <w:rFonts w:eastAsia="Calibri"/>
          <w:sz w:val="27"/>
          <w:szCs w:val="27"/>
          <w:lang w:eastAsia="ar-SA"/>
        </w:rPr>
        <w:t>ДО</w:t>
      </w:r>
      <w:proofErr w:type="gramEnd"/>
      <w:r w:rsidRPr="007A41BA">
        <w:rPr>
          <w:rFonts w:eastAsia="Calibri"/>
          <w:sz w:val="27"/>
          <w:szCs w:val="27"/>
          <w:lang w:eastAsia="ar-SA"/>
        </w:rPr>
        <w:t xml:space="preserve"> «</w:t>
      </w:r>
      <w:proofErr w:type="gramStart"/>
      <w:r w:rsidRPr="007A41BA">
        <w:rPr>
          <w:rFonts w:eastAsia="Calibri"/>
          <w:sz w:val="27"/>
          <w:szCs w:val="27"/>
          <w:lang w:eastAsia="ar-SA"/>
        </w:rPr>
        <w:t>Центр</w:t>
      </w:r>
      <w:proofErr w:type="gramEnd"/>
      <w:r w:rsidRPr="007A41BA">
        <w:rPr>
          <w:rFonts w:eastAsia="Calibri"/>
          <w:sz w:val="27"/>
          <w:szCs w:val="27"/>
          <w:lang w:eastAsia="ar-SA"/>
        </w:rPr>
        <w:t xml:space="preserve"> детского творчества». В рамках проекта «</w:t>
      </w:r>
      <w:proofErr w:type="gramStart"/>
      <w:r w:rsidRPr="007A41BA">
        <w:rPr>
          <w:rFonts w:eastAsia="Calibri"/>
          <w:sz w:val="27"/>
          <w:szCs w:val="27"/>
          <w:lang w:val="en-US" w:eastAsia="ar-SA"/>
        </w:rPr>
        <w:t>S</w:t>
      </w:r>
      <w:proofErr w:type="gramEnd"/>
      <w:r w:rsidRPr="007A41BA">
        <w:rPr>
          <w:rFonts w:eastAsia="Calibri"/>
          <w:sz w:val="27"/>
          <w:szCs w:val="27"/>
          <w:lang w:eastAsia="ar-SA"/>
        </w:rPr>
        <w:t>а</w:t>
      </w:r>
      <w:r w:rsidRPr="007A41BA">
        <w:rPr>
          <w:rFonts w:eastAsia="Calibri"/>
          <w:sz w:val="27"/>
          <w:szCs w:val="27"/>
          <w:lang w:val="en-US" w:eastAsia="ar-SA"/>
        </w:rPr>
        <w:t>M</w:t>
      </w:r>
      <w:r w:rsidRPr="007A41BA">
        <w:rPr>
          <w:rFonts w:eastAsia="Calibri"/>
          <w:sz w:val="27"/>
          <w:szCs w:val="27"/>
          <w:lang w:eastAsia="ar-SA"/>
        </w:rPr>
        <w:t>о</w:t>
      </w:r>
      <w:r w:rsidRPr="007A41BA">
        <w:rPr>
          <w:rFonts w:eastAsia="Calibri"/>
          <w:sz w:val="27"/>
          <w:szCs w:val="27"/>
          <w:lang w:val="en-US" w:eastAsia="ar-SA"/>
        </w:rPr>
        <w:t>S</w:t>
      </w:r>
      <w:proofErr w:type="spellStart"/>
      <w:r w:rsidRPr="007A41BA">
        <w:rPr>
          <w:rFonts w:eastAsia="Calibri"/>
          <w:sz w:val="27"/>
          <w:szCs w:val="27"/>
          <w:lang w:eastAsia="ar-SA"/>
        </w:rPr>
        <w:t>тоятельные</w:t>
      </w:r>
      <w:proofErr w:type="spellEnd"/>
      <w:r w:rsidRPr="007A41BA">
        <w:rPr>
          <w:rFonts w:eastAsia="Calibri"/>
          <w:sz w:val="27"/>
          <w:szCs w:val="27"/>
          <w:lang w:eastAsia="ar-SA"/>
        </w:rPr>
        <w:t xml:space="preserve"> дети», участники проводят антинаркотические акции «Будь готов! </w:t>
      </w:r>
      <w:proofErr w:type="gramStart"/>
      <w:r w:rsidRPr="007A41BA">
        <w:rPr>
          <w:rFonts w:eastAsia="Calibri"/>
          <w:sz w:val="27"/>
          <w:szCs w:val="27"/>
          <w:lang w:eastAsia="ar-SA"/>
        </w:rPr>
        <w:t>Скажи</w:t>
      </w:r>
      <w:proofErr w:type="gramEnd"/>
      <w:r w:rsidRPr="007A41BA">
        <w:rPr>
          <w:rFonts w:eastAsia="Calibri"/>
          <w:sz w:val="27"/>
          <w:szCs w:val="27"/>
          <w:lang w:eastAsia="ar-SA"/>
        </w:rPr>
        <w:t xml:space="preserve"> НЕТ!», «Мы за здоровую Республику», «Сообщи, где торгуют смертью!», «Здоровая мама – здоровый ребенок», «Количество свечек зависит от тебя», «Россия без табака», </w:t>
      </w:r>
      <w:proofErr w:type="spellStart"/>
      <w:r w:rsidRPr="007A41BA">
        <w:rPr>
          <w:rFonts w:eastAsia="Calibri"/>
          <w:sz w:val="27"/>
          <w:szCs w:val="27"/>
          <w:lang w:eastAsia="ar-SA"/>
        </w:rPr>
        <w:t>флеш-мобы</w:t>
      </w:r>
      <w:proofErr w:type="spellEnd"/>
      <w:r w:rsidRPr="007A41BA">
        <w:rPr>
          <w:rFonts w:eastAsia="Calibri"/>
          <w:sz w:val="27"/>
          <w:szCs w:val="27"/>
          <w:lang w:eastAsia="ar-SA"/>
        </w:rPr>
        <w:t xml:space="preserve">, мероприятия по ЗОЖ.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Со всеми несовершеннолетними подросткам, поставленными на учет: </w:t>
      </w:r>
      <w:proofErr w:type="spellStart"/>
      <w:r w:rsidRPr="007A41BA">
        <w:rPr>
          <w:sz w:val="27"/>
          <w:szCs w:val="27"/>
        </w:rPr>
        <w:t>внутришкольный</w:t>
      </w:r>
      <w:proofErr w:type="spellEnd"/>
      <w:r w:rsidRPr="007A41BA">
        <w:rPr>
          <w:sz w:val="27"/>
          <w:szCs w:val="27"/>
        </w:rPr>
        <w:t xml:space="preserve">, ПДН проводиться индивидуально профилактическая работа.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7"/>
          <w:szCs w:val="27"/>
        </w:rPr>
      </w:pPr>
      <w:r w:rsidRPr="007A41BA">
        <w:rPr>
          <w:b/>
          <w:sz w:val="27"/>
          <w:szCs w:val="27"/>
        </w:rPr>
        <w:t>Работа по данному направлению ведется на хорошем уровне.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Встреча учащихся с инспектором по делам несовершеннолетних </w:t>
      </w:r>
      <w:proofErr w:type="spellStart"/>
      <w:r w:rsidRPr="007A41BA">
        <w:rPr>
          <w:sz w:val="27"/>
          <w:szCs w:val="27"/>
        </w:rPr>
        <w:lastRenderedPageBreak/>
        <w:t>Гиниятовым</w:t>
      </w:r>
      <w:proofErr w:type="spellEnd"/>
      <w:r w:rsidRPr="007A41BA">
        <w:rPr>
          <w:sz w:val="27"/>
          <w:szCs w:val="27"/>
        </w:rPr>
        <w:t xml:space="preserve"> И.М.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Индивидуальная беседа с психологом школы и классным руководителем.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Встреча учащихся с зам</w:t>
      </w:r>
      <w:proofErr w:type="gramStart"/>
      <w:r w:rsidRPr="007A41BA">
        <w:rPr>
          <w:sz w:val="27"/>
          <w:szCs w:val="27"/>
        </w:rPr>
        <w:t>.п</w:t>
      </w:r>
      <w:proofErr w:type="gramEnd"/>
      <w:r w:rsidRPr="007A41BA">
        <w:rPr>
          <w:sz w:val="27"/>
          <w:szCs w:val="27"/>
        </w:rPr>
        <w:t>рокурора.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Организована экскурсия в Районный суд.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bCs/>
          <w:sz w:val="27"/>
          <w:szCs w:val="27"/>
        </w:rPr>
        <w:t>Экскурсия в Отдел внутренних дел (полиции) (ОВД) Рыбно-Слободского района Республики Татарстан.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Встреча с родителями.</w:t>
      </w:r>
    </w:p>
    <w:p w:rsidR="007A41BA" w:rsidRPr="007A41BA" w:rsidRDefault="007A41BA" w:rsidP="007A41BA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Ведётся постоянный контроль со стороны администрации и педагогического коллектива.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8 . Работа «Почты доверия».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9. Классный час «Соблюдение законодательства РФ, РТ».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10. Конкурс рисунков 1-6 классы о здоровом образе жизни.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11. Конкурс сочинений 7-11 классы.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12. Встреча учащихся старших классов с представителями правоохранительных органов.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13. На уроках обществознания беседы с учащимися 9,10, 11 классов по теме: Права человека, Конституционные права человека.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14. 7 класс на уроках обществознание: «Опасный путь преступной жизни»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15. 20 ноября – День правовой помощи детям. 9-11 классы.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16. Мероприятие, посвящённое Дню памяти жертв ДТП. 9 классы.</w:t>
      </w:r>
    </w:p>
    <w:p w:rsidR="007A41BA" w:rsidRPr="007A41BA" w:rsidRDefault="007A41BA" w:rsidP="00DB467C">
      <w:pPr>
        <w:widowControl w:val="0"/>
        <w:tabs>
          <w:tab w:val="left" w:pos="4530"/>
        </w:tabs>
        <w:autoSpaceDE w:val="0"/>
        <w:autoSpaceDN w:val="0"/>
        <w:adjustRightInd w:val="0"/>
        <w:ind w:firstLine="426"/>
        <w:jc w:val="both"/>
        <w:rPr>
          <w:b/>
          <w:sz w:val="27"/>
          <w:szCs w:val="27"/>
        </w:rPr>
      </w:pPr>
      <w:r w:rsidRPr="007A41BA">
        <w:rPr>
          <w:b/>
          <w:sz w:val="27"/>
          <w:szCs w:val="27"/>
        </w:rPr>
        <w:t xml:space="preserve"> работа с семьями:</w:t>
      </w:r>
      <w:r w:rsidR="00DB467C">
        <w:rPr>
          <w:b/>
          <w:sz w:val="27"/>
          <w:szCs w:val="27"/>
        </w:rPr>
        <w:tab/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-  общешкольные родительские собрания;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индивидуальные консультации психолога по вопросам воспитания;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посещение семей;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выступления инспектора ПДН;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выступления помощника прокурора;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выступления инспектора полиции;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- выступление инспектора ГИБДД;</w:t>
      </w:r>
    </w:p>
    <w:p w:rsidR="007A41BA" w:rsidRPr="007A41BA" w:rsidRDefault="007A41BA" w:rsidP="00DB46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A41BA">
        <w:rPr>
          <w:sz w:val="27"/>
          <w:szCs w:val="27"/>
        </w:rPr>
        <w:t>В рамках операции «Подросток-Безнадзорность» в районе организован летней отдых 826 детей, в том числе: детей-сирот и детей, оставшихся без попечения родителей 15, детей-инвалидов 7, детей из малообеспеченных семей 343, детей из неполных семей 35, детей состоящих на профилактических учётах 9.</w:t>
      </w:r>
      <w:proofErr w:type="gramEnd"/>
      <w:r w:rsidRPr="007A41BA">
        <w:rPr>
          <w:sz w:val="27"/>
          <w:szCs w:val="27"/>
        </w:rPr>
        <w:t xml:space="preserve"> Временно были трудоустроены 25 несовершеннолетних.       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С 01 по 21 июня 2016 года на территории района действовали 15 пришкольных лагерей с охватом 534 ребёнка, 9 лагерей труда и отдыха с охватом 200 детей и 12 детских площадок с охватом 206 детей. С 19 июня по 09 июля на базе МБОУ «Масловская СОШ» работал загородный стационарный оздоровительный лагерь  "</w:t>
      </w:r>
      <w:proofErr w:type="spellStart"/>
      <w:r w:rsidRPr="007A41BA">
        <w:rPr>
          <w:sz w:val="27"/>
          <w:szCs w:val="27"/>
        </w:rPr>
        <w:t>Сайлян</w:t>
      </w:r>
      <w:proofErr w:type="spellEnd"/>
      <w:r w:rsidRPr="007A41BA">
        <w:rPr>
          <w:sz w:val="27"/>
          <w:szCs w:val="27"/>
        </w:rPr>
        <w:t>"  в одну смену с охватом 70 детей. На территории района работала  профильная смена  палаточного лагеря "Надежда" в две смены по 45 детей: с 17 июня по 23 июня, с 27 июня по 03 июля текущего года.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 xml:space="preserve">      Во всех пришкольных </w:t>
      </w:r>
      <w:proofErr w:type="gramStart"/>
      <w:r w:rsidRPr="007A41BA">
        <w:rPr>
          <w:sz w:val="27"/>
          <w:szCs w:val="27"/>
        </w:rPr>
        <w:t>лагерях</w:t>
      </w:r>
      <w:proofErr w:type="gramEnd"/>
      <w:r w:rsidRPr="007A41BA">
        <w:rPr>
          <w:sz w:val="27"/>
          <w:szCs w:val="27"/>
        </w:rPr>
        <w:t xml:space="preserve"> действующих на базах образовательных организаций района, в том  числе в  Агротехническом техникуме и СПДП "</w:t>
      </w:r>
      <w:proofErr w:type="spellStart"/>
      <w:r w:rsidRPr="007A41BA">
        <w:rPr>
          <w:sz w:val="27"/>
          <w:szCs w:val="27"/>
        </w:rPr>
        <w:t>Акчарлак</w:t>
      </w:r>
      <w:proofErr w:type="spellEnd"/>
      <w:r w:rsidRPr="007A41BA">
        <w:rPr>
          <w:sz w:val="27"/>
          <w:szCs w:val="27"/>
        </w:rPr>
        <w:t xml:space="preserve">" проведены совместно с сотрудниками полиции выступления о правилах поведения на воде, о недопущении со стороны подростков противоправных действий, а также  инструктажи о порядке действия при возникновении пожара. Прочитано 17 лекций перед родителями в пришкольных лагерях об ответственности родителей за воспитание детей, по профилактике ЗОЖ. С обслуживающим персоналом проведены дополнительные занятия  о  порядке действий при обнаружении подозрительных предметов похожих на взрывчатые вещества, а также при поступивших сообщениях по телефонам и другим источникам о готовящихся террористических акциях. Проведена </w:t>
      </w:r>
      <w:r w:rsidRPr="007A41BA">
        <w:rPr>
          <w:sz w:val="27"/>
          <w:szCs w:val="27"/>
        </w:rPr>
        <w:lastRenderedPageBreak/>
        <w:t>разъяснительная работа по вопросу ответственности за совершение противоправных действий, а также по существующим формам и методам вовлечения несовершеннолетних в преступную и антиобщественную деятельность.</w:t>
      </w:r>
    </w:p>
    <w:p w:rsidR="007A41BA" w:rsidRPr="007A41BA" w:rsidRDefault="007A41BA" w:rsidP="007A41BA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A41BA">
        <w:rPr>
          <w:sz w:val="27"/>
          <w:szCs w:val="27"/>
        </w:rPr>
        <w:t>В целях оздоровления и отдыха 7 детей направлены в загородный профильный лагерь «Костёр». В загородном профильном лагере «Эрудит» п</w:t>
      </w:r>
      <w:proofErr w:type="gramStart"/>
      <w:r w:rsidRPr="007A41BA">
        <w:rPr>
          <w:sz w:val="27"/>
          <w:szCs w:val="27"/>
        </w:rPr>
        <w:t>.П</w:t>
      </w:r>
      <w:proofErr w:type="gramEnd"/>
      <w:r w:rsidRPr="007A41BA">
        <w:rPr>
          <w:sz w:val="27"/>
          <w:szCs w:val="27"/>
        </w:rPr>
        <w:t xml:space="preserve">етровский 3 смены отдохнули 42 ребёнка.  В профильной смене «Сәләт» «Без Тукай </w:t>
      </w:r>
      <w:proofErr w:type="spellStart"/>
      <w:r w:rsidRPr="007A41BA">
        <w:rPr>
          <w:sz w:val="27"/>
          <w:szCs w:val="27"/>
        </w:rPr>
        <w:t>оныклары</w:t>
      </w:r>
      <w:proofErr w:type="spellEnd"/>
      <w:r w:rsidRPr="007A41BA">
        <w:rPr>
          <w:sz w:val="27"/>
          <w:szCs w:val="27"/>
        </w:rPr>
        <w:t>» 7 дней отдохнули 3 детей.  2 детей активистов по детскому движению находились в профильной смене «</w:t>
      </w:r>
      <w:proofErr w:type="spellStart"/>
      <w:r w:rsidRPr="007A41BA">
        <w:rPr>
          <w:sz w:val="27"/>
          <w:szCs w:val="27"/>
        </w:rPr>
        <w:t>Мирас</w:t>
      </w:r>
      <w:proofErr w:type="spellEnd"/>
      <w:r w:rsidRPr="007A41BA">
        <w:rPr>
          <w:sz w:val="27"/>
          <w:szCs w:val="27"/>
        </w:rPr>
        <w:t xml:space="preserve">» на базе ДОЛ «Золотые пески» Бахчисарайского района Республики Крым.     7 детей отдохнули в различных лагерях, а именно: в оздоровительном палаточном лагере «Надежда» в </w:t>
      </w:r>
      <w:proofErr w:type="spellStart"/>
      <w:r w:rsidRPr="007A41BA">
        <w:rPr>
          <w:sz w:val="27"/>
          <w:szCs w:val="27"/>
        </w:rPr>
        <w:t>г</w:t>
      </w:r>
      <w:proofErr w:type="gramStart"/>
      <w:r w:rsidRPr="007A41BA">
        <w:rPr>
          <w:sz w:val="27"/>
          <w:szCs w:val="27"/>
        </w:rPr>
        <w:t>.М</w:t>
      </w:r>
      <w:proofErr w:type="gramEnd"/>
      <w:r w:rsidRPr="007A41BA">
        <w:rPr>
          <w:sz w:val="27"/>
          <w:szCs w:val="27"/>
        </w:rPr>
        <w:t>амадыш</w:t>
      </w:r>
      <w:proofErr w:type="spellEnd"/>
      <w:r w:rsidRPr="007A41BA">
        <w:rPr>
          <w:sz w:val="27"/>
          <w:szCs w:val="27"/>
        </w:rPr>
        <w:t xml:space="preserve"> отдохнули 6 детей, в детско – оздоровительном лагере «</w:t>
      </w:r>
      <w:proofErr w:type="spellStart"/>
      <w:r w:rsidRPr="007A41BA">
        <w:rPr>
          <w:sz w:val="27"/>
          <w:szCs w:val="27"/>
        </w:rPr>
        <w:t>Крутушка</w:t>
      </w:r>
      <w:proofErr w:type="spellEnd"/>
      <w:r w:rsidRPr="007A41BA">
        <w:rPr>
          <w:sz w:val="27"/>
          <w:szCs w:val="27"/>
        </w:rPr>
        <w:t>» г.Казани 1 ребенок укрепил своё здоровье. С 13 августа троим детям, нуждающимся в организованном отдыхе выделены бесплатные путевки в лечебно-оздоровительный лагерь «Раздолье» г</w:t>
      </w:r>
      <w:proofErr w:type="gramStart"/>
      <w:r w:rsidRPr="007A41BA">
        <w:rPr>
          <w:sz w:val="27"/>
          <w:szCs w:val="27"/>
        </w:rPr>
        <w:t>.Ч</w:t>
      </w:r>
      <w:proofErr w:type="gramEnd"/>
      <w:r w:rsidRPr="007A41BA">
        <w:rPr>
          <w:sz w:val="27"/>
          <w:szCs w:val="27"/>
        </w:rPr>
        <w:t>истополя.</w:t>
      </w:r>
    </w:p>
    <w:p w:rsidR="00774D3C" w:rsidRDefault="007A41BA" w:rsidP="00DB467C">
      <w:pPr>
        <w:contextualSpacing/>
        <w:jc w:val="both"/>
        <w:rPr>
          <w:b/>
        </w:rPr>
      </w:pPr>
      <w:r w:rsidRPr="007A41BA">
        <w:rPr>
          <w:color w:val="000000"/>
          <w:sz w:val="27"/>
          <w:szCs w:val="27"/>
        </w:rPr>
        <w:t xml:space="preserve">      Совместно с Центром занятости населения в период Межведомственной профилактической операции «Подросток-2016» временно трудоустроены 100 несовершеннолетних. Приоритетным правом при трудоустройстве пользовались дети, особо нуждающиеся в социальной защите, в том числе из малообеспеченных и неблагополучных семей. </w:t>
      </w:r>
    </w:p>
    <w:p w:rsidR="009B01DA" w:rsidRDefault="00200D2B" w:rsidP="009B01DA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0D2B">
        <w:rPr>
          <w:rFonts w:ascii="Times New Roman" w:hAnsi="Times New Roman"/>
          <w:b/>
          <w:sz w:val="28"/>
          <w:szCs w:val="28"/>
        </w:rPr>
        <w:t>Деятельность</w:t>
      </w:r>
      <w:r w:rsidR="009B01DA">
        <w:rPr>
          <w:rFonts w:ascii="Times New Roman" w:hAnsi="Times New Roman"/>
          <w:b/>
          <w:sz w:val="28"/>
          <w:szCs w:val="28"/>
        </w:rPr>
        <w:t xml:space="preserve">МКУ «Отдел </w:t>
      </w:r>
      <w:r w:rsidR="0021333F">
        <w:rPr>
          <w:rFonts w:ascii="Times New Roman" w:hAnsi="Times New Roman"/>
          <w:b/>
          <w:sz w:val="28"/>
          <w:szCs w:val="28"/>
        </w:rPr>
        <w:t>социально-культурной сферы Исполнительного комитета Рыбно-Слободского муниципального района</w:t>
      </w:r>
      <w:r w:rsidR="009B01DA">
        <w:rPr>
          <w:rFonts w:ascii="Times New Roman" w:hAnsi="Times New Roman"/>
          <w:b/>
          <w:sz w:val="28"/>
          <w:szCs w:val="28"/>
        </w:rPr>
        <w:t>»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Учреждения культуры Рыбно-Слободского муниципального района, одним из направлений, деятельности которых является приобщение населения к творчеству, решают задачи по профилактике наркомании, алкоголизма и </w:t>
      </w:r>
      <w:proofErr w:type="spellStart"/>
      <w:r w:rsidRPr="0021333F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Pr="0021333F">
        <w:rPr>
          <w:rFonts w:ascii="Times New Roman" w:hAnsi="Times New Roman"/>
          <w:sz w:val="27"/>
          <w:szCs w:val="27"/>
        </w:rPr>
        <w:t>, противодействию её распространения путём организации культурного досуга, привлечения к различным видам самодеятельного искусства, организацией профилактических мероприятий. 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Для работы используются как традиционные клубные деятельности (беседы, уроки, познавательные программы), так и  информационно-развивающие мероприятия, включая ролевые игры, тренинги, диспуты и другие формы. Специалисты учреждений культуры считают необходимым при работе с детьми создание психологически комфортных условий для занятий творчеством, организацию досуговой деятельности ребёнка, обязательное вовлечение родителей в решение проблем ребёнка. Эффективность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жизни.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 На территории Рыбно-Слободского района действуют: 1 районный дом культуры, 31 Сельские дома культуры, 14 сельских клубов, 1 автоклуб.                  Действующие в учреждениях культуры  клубного типа  124  клубные формирования для детей, подростков  и молодежи позволяют реализовать творческие наклонности более чем 1240 человек. Среди них 9 несовершеннолетних детей состоящих на профилактическом учете ПДН ОМВД России по Рыбно-Слободскому району и 5 несовершеннолетних детей находящиеся в социально опасном положении</w:t>
      </w:r>
      <w:proofErr w:type="gramStart"/>
      <w:r w:rsidRPr="0021333F">
        <w:rPr>
          <w:rFonts w:ascii="Times New Roman" w:hAnsi="Times New Roman"/>
          <w:sz w:val="27"/>
          <w:szCs w:val="27"/>
        </w:rPr>
        <w:t>.В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о всех клубных учреждениях имеются списки детей, состоящих на учете в комиссии, ОДН, </w:t>
      </w:r>
      <w:proofErr w:type="spellStart"/>
      <w:r w:rsidRPr="0021333F">
        <w:rPr>
          <w:rFonts w:ascii="Times New Roman" w:hAnsi="Times New Roman"/>
          <w:sz w:val="27"/>
          <w:szCs w:val="27"/>
        </w:rPr>
        <w:t>внутришкольном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учете. Дети  участвуют в различных мероприятиях, и, прежде всего, привлекаются в мероприятия по профилактике негативных проявлений в обществе.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Учреждениями культуры района работа ведется по исполнению районной комплексной программы </w:t>
      </w:r>
      <w:r w:rsidRPr="0021333F">
        <w:rPr>
          <w:rFonts w:ascii="Times New Roman" w:hAnsi="Times New Roman"/>
          <w:sz w:val="27"/>
          <w:szCs w:val="27"/>
          <w:shd w:val="clear" w:color="auto" w:fill="FFFFFF"/>
        </w:rPr>
        <w:t xml:space="preserve">«Организация деятельности по профилактике правонарушений и преступлений в Рыбно-Слободском муниципальном районе </w:t>
      </w:r>
      <w:r w:rsidRPr="0021333F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Республики Татарстан на 2015 – 2017 годы».</w:t>
      </w:r>
      <w:r w:rsidRPr="0021333F">
        <w:rPr>
          <w:rFonts w:ascii="Times New Roman" w:hAnsi="Times New Roman"/>
          <w:sz w:val="27"/>
          <w:szCs w:val="27"/>
        </w:rPr>
        <w:t xml:space="preserve"> Исполнены планы по профилактике наркомании и пропаганде здорового образа жизни на 2016 год.  Профилактические мероприятия ведутся по направлениям: </w:t>
      </w:r>
      <w:proofErr w:type="gramStart"/>
      <w:r w:rsidRPr="0021333F">
        <w:rPr>
          <w:rFonts w:ascii="Times New Roman" w:hAnsi="Times New Roman"/>
          <w:sz w:val="27"/>
          <w:szCs w:val="27"/>
        </w:rPr>
        <w:t xml:space="preserve">«Здоровый   образ жизни», «Профилактика наркомании, алкоголизма и </w:t>
      </w:r>
      <w:proofErr w:type="spellStart"/>
      <w:r w:rsidRPr="0021333F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», «Сохранение семейных ценностей» информируют и помогают предупредить возникновение асоциальных явлений в среде детей и подростков: конкурс рисунков, плакатов «Скажи наркотикам нет!»   беседа с медицинскими работниками «Своё здоровье сбереги!», час информации «Поговорим о наркотиках» с врачом наркологом, викторина «Со здоровьем я дружу», </w:t>
      </w:r>
      <w:proofErr w:type="spellStart"/>
      <w:r w:rsidRPr="0021333F">
        <w:rPr>
          <w:rFonts w:ascii="Times New Roman" w:hAnsi="Times New Roman"/>
          <w:sz w:val="27"/>
          <w:szCs w:val="27"/>
        </w:rPr>
        <w:t>конкурсно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- познавательные программы для детских площадок «Экология, творчество, спорт, дети против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 наркотиков» и другие.    </w:t>
      </w:r>
    </w:p>
    <w:p w:rsidR="0021333F" w:rsidRPr="0021333F" w:rsidRDefault="0021333F" w:rsidP="001078E8">
      <w:pPr>
        <w:pStyle w:val="4"/>
        <w:jc w:val="both"/>
      </w:pPr>
      <w:r w:rsidRPr="0021333F">
        <w:t>    </w:t>
      </w:r>
      <w:r w:rsidRPr="001078E8">
        <w:rPr>
          <w:sz w:val="27"/>
          <w:szCs w:val="27"/>
        </w:rPr>
        <w:t xml:space="preserve">Работа активизирована в период школьных каникул: мероприятия с детскими коллективами, фестивали и праздники в учреждениях и на </w:t>
      </w:r>
      <w:r w:rsidR="001078E8" w:rsidRPr="001078E8">
        <w:rPr>
          <w:sz w:val="27"/>
          <w:szCs w:val="27"/>
        </w:rPr>
        <w:t xml:space="preserve">территориях поселений – улицах, площадках, зеленых </w:t>
      </w:r>
      <w:r w:rsidRPr="001078E8">
        <w:rPr>
          <w:sz w:val="27"/>
          <w:szCs w:val="27"/>
        </w:rPr>
        <w:t>зонах.</w:t>
      </w:r>
      <w:r w:rsidRPr="0021333F">
        <w:br/>
        <w:t xml:space="preserve">    Творческий коллектив РДК стремится так строить свою работу, чтобы охватить как можно большее количество детей и подростков, что способствовало бы развитию в них творческих начал, желанию открывать в себе новые грани, развивать заложенные природой способности. Для этого в РДК работают различные кружки,  и объединений.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   За период с января по декабрь месяц 2016 года работниками РДК, СДК и СК проводились: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-4 января в РДК прошел детский новогодний праздник «Хоровод вокруг елки», в котором участвовали не только дети из райцентра, но и окрестных сел;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-3 февраля на берегу реки Кама прошла «Лыжня – 2016», где работниками РДК была организована театрализованная программа «Здоровье </w:t>
      </w:r>
      <w:proofErr w:type="gramStart"/>
      <w:r w:rsidRPr="0021333F">
        <w:rPr>
          <w:rFonts w:ascii="Times New Roman" w:hAnsi="Times New Roman"/>
          <w:sz w:val="27"/>
          <w:szCs w:val="27"/>
        </w:rPr>
        <w:t>это-я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» с участием сказочных героев, персонажей; 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-26 февраля в РДК прошло торжественное вручение паспортов гражданина Российской Федерации; 27 февраля в РДК прошел Районный конкурс "Татар </w:t>
      </w:r>
      <w:proofErr w:type="spellStart"/>
      <w:r w:rsidRPr="0021333F">
        <w:rPr>
          <w:rFonts w:ascii="Times New Roman" w:hAnsi="Times New Roman"/>
          <w:sz w:val="27"/>
          <w:szCs w:val="27"/>
        </w:rPr>
        <w:t>егете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-2016", в котором приняли участие  ребята из 10 населенных пунктов</w:t>
      </w:r>
      <w:proofErr w:type="gramStart"/>
      <w:r w:rsidRPr="0021333F">
        <w:rPr>
          <w:rFonts w:ascii="Times New Roman" w:hAnsi="Times New Roman"/>
          <w:sz w:val="27"/>
          <w:szCs w:val="27"/>
        </w:rPr>
        <w:t xml:space="preserve"> .</w:t>
      </w:r>
      <w:proofErr w:type="gramEnd"/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 марта беседа с подростками «Наркомания - коточкычафәтул» в </w:t>
      </w:r>
      <w:proofErr w:type="spellStart"/>
      <w:r w:rsidRPr="0021333F">
        <w:rPr>
          <w:rFonts w:ascii="Times New Roman" w:hAnsi="Times New Roman"/>
          <w:sz w:val="27"/>
          <w:szCs w:val="27"/>
        </w:rPr>
        <w:t>Мало-Ошняковском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 СК, в которой приняла участие фельдшер медпункта, был оформлен  стенд под названием «Жизнь без наркотиков», беседа с учениками «Как уберечь детей от наркотика?» в </w:t>
      </w:r>
      <w:proofErr w:type="spellStart"/>
      <w:r w:rsidRPr="0021333F">
        <w:rPr>
          <w:rFonts w:ascii="Times New Roman" w:hAnsi="Times New Roman"/>
          <w:sz w:val="27"/>
          <w:szCs w:val="27"/>
        </w:rPr>
        <w:t>Бетьковском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-14 марта в РДК прошел спектакль для детей «Правила дорожного движения»;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-21 апреля в РДК тематическая программа «Наша гордость» с проведением спортивной викторины «В мире спорта» участниками клуба "Подросток"  МБУ РДК; акции "Георгиевская ленточка", "Спортивный Татарстан";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- 31 мая в фойе РДК конкурс-викторина "Детская радость" с приглашением детей клуба "Подросток";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 июня в </w:t>
      </w:r>
      <w:proofErr w:type="gramStart"/>
      <w:r w:rsidRPr="0021333F">
        <w:rPr>
          <w:rFonts w:ascii="Times New Roman" w:hAnsi="Times New Roman"/>
          <w:sz w:val="27"/>
          <w:szCs w:val="27"/>
        </w:rPr>
        <w:t>стадионе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 "</w:t>
      </w:r>
      <w:proofErr w:type="spellStart"/>
      <w:r w:rsidRPr="0021333F">
        <w:rPr>
          <w:rFonts w:ascii="Times New Roman" w:hAnsi="Times New Roman"/>
          <w:sz w:val="27"/>
          <w:szCs w:val="27"/>
        </w:rPr>
        <w:t>Яшьлек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" прошла игровая программа "Дети-радость жизни", посвященные Международному Дню защиты детей;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-10 июня перед площадью РДК  </w:t>
      </w:r>
      <w:proofErr w:type="spellStart"/>
      <w:r w:rsidRPr="0021333F">
        <w:rPr>
          <w:rFonts w:ascii="Times New Roman" w:hAnsi="Times New Roman"/>
          <w:sz w:val="27"/>
          <w:szCs w:val="27"/>
        </w:rPr>
        <w:t>конкурсно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- игровая программа «Я, Ты, Он, Она….», посвященный «Дню России» для детей пришкольного лагеря «Горизонт» Рыбно-Слободской Гимназии №1;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 с 10 июня по 13 июня в рамках празднования Дня России проведены тематические вечера  в Масловском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Шетнево-Тулушском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Балыклы-Чукаевском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Ново-Арышском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Юлсубинском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Верхне-Тимерликовском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</w:t>
      </w:r>
      <w:proofErr w:type="spellStart"/>
      <w:r w:rsidRPr="0021333F">
        <w:rPr>
          <w:rFonts w:ascii="Times New Roman" w:hAnsi="Times New Roman"/>
          <w:sz w:val="27"/>
          <w:szCs w:val="27"/>
        </w:rPr>
        <w:t>Нижне-Тимерликовском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СК, </w:t>
      </w:r>
      <w:proofErr w:type="spellStart"/>
      <w:r w:rsidRPr="0021333F">
        <w:rPr>
          <w:rFonts w:ascii="Times New Roman" w:hAnsi="Times New Roman"/>
          <w:sz w:val="27"/>
          <w:szCs w:val="27"/>
        </w:rPr>
        <w:t>Иванаевском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СК, </w:t>
      </w:r>
      <w:proofErr w:type="spellStart"/>
      <w:r w:rsidRPr="0021333F">
        <w:rPr>
          <w:rFonts w:ascii="Times New Roman" w:hAnsi="Times New Roman"/>
          <w:sz w:val="27"/>
          <w:szCs w:val="27"/>
        </w:rPr>
        <w:t>Ново-Иргинском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 В рамках проекта "Тропа доверия" прошли тематические программы "Ничекяшисеңяшьтәш?" (Как живешь подросток?), дискотеки с тематической </w:t>
      </w:r>
      <w:r w:rsidRPr="0021333F">
        <w:rPr>
          <w:rFonts w:ascii="Times New Roman" w:hAnsi="Times New Roman"/>
          <w:sz w:val="27"/>
          <w:szCs w:val="27"/>
        </w:rPr>
        <w:lastRenderedPageBreak/>
        <w:t xml:space="preserve">программой "Здоровому образу жизни - да! Вредным привычкам - нет!" с показом видеороликов (для детей и подростков по профилактике наркомании и </w:t>
      </w:r>
      <w:proofErr w:type="spellStart"/>
      <w:r w:rsidRPr="0021333F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);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-10 июля в </w:t>
      </w:r>
      <w:proofErr w:type="gramStart"/>
      <w:r w:rsidRPr="0021333F">
        <w:rPr>
          <w:rFonts w:ascii="Times New Roman" w:hAnsi="Times New Roman"/>
          <w:sz w:val="27"/>
          <w:szCs w:val="27"/>
        </w:rPr>
        <w:t>Алан-Полянском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 СК викторина «Звуки леса»;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- 11 июля в </w:t>
      </w:r>
      <w:proofErr w:type="spellStart"/>
      <w:r w:rsidRPr="0021333F">
        <w:rPr>
          <w:rFonts w:ascii="Times New Roman" w:hAnsi="Times New Roman"/>
          <w:sz w:val="27"/>
          <w:szCs w:val="27"/>
        </w:rPr>
        <w:t>Шетнево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21333F">
        <w:rPr>
          <w:rFonts w:ascii="Times New Roman" w:hAnsi="Times New Roman"/>
          <w:sz w:val="27"/>
          <w:szCs w:val="27"/>
        </w:rPr>
        <w:t>Тулушском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 игровая программа «</w:t>
      </w:r>
      <w:proofErr w:type="spellStart"/>
      <w:r w:rsidRPr="0021333F">
        <w:rPr>
          <w:rFonts w:ascii="Times New Roman" w:hAnsi="Times New Roman"/>
          <w:sz w:val="27"/>
          <w:szCs w:val="27"/>
        </w:rPr>
        <w:t>Забавушка</w:t>
      </w:r>
      <w:proofErr w:type="spellEnd"/>
      <w:r w:rsidRPr="0021333F">
        <w:rPr>
          <w:rFonts w:ascii="Times New Roman" w:hAnsi="Times New Roman"/>
          <w:sz w:val="27"/>
          <w:szCs w:val="27"/>
        </w:rPr>
        <w:t>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- 12 июля в </w:t>
      </w:r>
      <w:proofErr w:type="spellStart"/>
      <w:r w:rsidRPr="0021333F">
        <w:rPr>
          <w:rFonts w:ascii="Times New Roman" w:hAnsi="Times New Roman"/>
          <w:sz w:val="27"/>
          <w:szCs w:val="27"/>
        </w:rPr>
        <w:t>Трой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21333F">
        <w:rPr>
          <w:rFonts w:ascii="Times New Roman" w:hAnsi="Times New Roman"/>
          <w:sz w:val="27"/>
          <w:szCs w:val="27"/>
        </w:rPr>
        <w:t>Ураевском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 развлекательная программа «Золотая рыбка», в </w:t>
      </w:r>
      <w:proofErr w:type="spellStart"/>
      <w:r w:rsidRPr="0021333F">
        <w:rPr>
          <w:rFonts w:ascii="Times New Roman" w:hAnsi="Times New Roman"/>
          <w:sz w:val="27"/>
          <w:szCs w:val="27"/>
        </w:rPr>
        <w:t>Бирдебяковском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 конкурсная программа «Ловись рыбка </w:t>
      </w:r>
      <w:proofErr w:type="spellStart"/>
      <w:r w:rsidRPr="0021333F">
        <w:rPr>
          <w:rFonts w:ascii="Times New Roman" w:hAnsi="Times New Roman"/>
          <w:sz w:val="27"/>
          <w:szCs w:val="27"/>
        </w:rPr>
        <w:t>больша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да велика», в </w:t>
      </w:r>
      <w:proofErr w:type="spellStart"/>
      <w:r w:rsidRPr="0021333F">
        <w:rPr>
          <w:rFonts w:ascii="Times New Roman" w:hAnsi="Times New Roman"/>
          <w:sz w:val="27"/>
          <w:szCs w:val="27"/>
        </w:rPr>
        <w:t>Юлсубинском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 «Чишмә</w:t>
      </w:r>
      <w:proofErr w:type="gramStart"/>
      <w:r w:rsidRPr="0021333F">
        <w:rPr>
          <w:rFonts w:ascii="Times New Roman" w:hAnsi="Times New Roman"/>
          <w:sz w:val="27"/>
          <w:szCs w:val="27"/>
        </w:rPr>
        <w:t>л</w:t>
      </w:r>
      <w:proofErr w:type="gramEnd"/>
      <w:r w:rsidRPr="0021333F">
        <w:rPr>
          <w:rFonts w:ascii="Times New Roman" w:hAnsi="Times New Roman"/>
          <w:sz w:val="27"/>
          <w:szCs w:val="27"/>
        </w:rPr>
        <w:t>әребезчелтерәпаксын, суларыннанһәркемшифатапсын!»;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- 7 августа в </w:t>
      </w:r>
      <w:proofErr w:type="spellStart"/>
      <w:r w:rsidRPr="0021333F">
        <w:rPr>
          <w:rFonts w:ascii="Times New Roman" w:hAnsi="Times New Roman"/>
          <w:sz w:val="27"/>
          <w:szCs w:val="27"/>
        </w:rPr>
        <w:t>Шеморбашском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 развлекательная программа  «Детство сказочная пора»;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- 10 августа стартовала акция «Республиканская ленточка», в рамках которой работники РДК посетили Детский сад «Березка».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 В рамках акции «Я люблю тебя Татарстан» 13 августа на площади старого РДК праздник «Танцуем вместе»;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-15 августа на площади перед РДК состоялась Благотворительная районная акция «Помоги собраться в школу», кукольный спектакль «Петушок золотой гребешок» театра «Сказка» РДК, конкурс рисунка на асфальте «Солнечный круг»;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-18 августа праздник «Мы - дети твои Татарстан» в детском саду «Мишутка», приуроченный ко дню флага РТ;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-21 августа в Яна Сальском СК игровая программа “Кояшлыбәйрәм – җилә</w:t>
      </w:r>
      <w:proofErr w:type="gramStart"/>
      <w:r w:rsidRPr="0021333F">
        <w:rPr>
          <w:rFonts w:ascii="Times New Roman" w:hAnsi="Times New Roman"/>
          <w:sz w:val="27"/>
          <w:szCs w:val="27"/>
        </w:rPr>
        <w:t>клеҗәй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”,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-26 августа в Масловском СДК музыкально-развлекательная программа “До свидания, лето”;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-28 августа в </w:t>
      </w:r>
      <w:proofErr w:type="spellStart"/>
      <w:r w:rsidRPr="0021333F">
        <w:rPr>
          <w:rFonts w:ascii="Times New Roman" w:hAnsi="Times New Roman"/>
          <w:sz w:val="27"/>
          <w:szCs w:val="27"/>
        </w:rPr>
        <w:t>Козяково-Челнинском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  тематическая программа “Край родной как ты чудесен;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- 25 августа в </w:t>
      </w:r>
      <w:proofErr w:type="gramStart"/>
      <w:r w:rsidRPr="0021333F">
        <w:rPr>
          <w:rFonts w:ascii="Times New Roman" w:hAnsi="Times New Roman"/>
          <w:sz w:val="27"/>
          <w:szCs w:val="27"/>
        </w:rPr>
        <w:t>рамках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 акции «Команда Татарстана» на площадке майдана междус. Полянка и с. </w:t>
      </w:r>
      <w:proofErr w:type="spellStart"/>
      <w:r w:rsidRPr="0021333F">
        <w:rPr>
          <w:rFonts w:ascii="Times New Roman" w:hAnsi="Times New Roman"/>
          <w:sz w:val="27"/>
          <w:szCs w:val="27"/>
        </w:rPr>
        <w:t>Анатыш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 работники РДК совместно с  отделом по опеке и попечительству на базе клуба  «</w:t>
      </w:r>
      <w:proofErr w:type="spellStart"/>
      <w:r w:rsidRPr="0021333F">
        <w:rPr>
          <w:rFonts w:ascii="Times New Roman" w:hAnsi="Times New Roman"/>
          <w:sz w:val="27"/>
          <w:szCs w:val="27"/>
        </w:rPr>
        <w:t>Балам-багалмам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» (с приемными семьями) проведен культурно-спортивный праздник «Счастье в детях»;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-27 августа в РДК совместно с кинофикацией</w:t>
      </w:r>
      <w:r w:rsidRPr="0021333F">
        <w:rPr>
          <w:rFonts w:ascii="Times New Roman" w:hAnsi="Times New Roman"/>
          <w:sz w:val="27"/>
          <w:szCs w:val="27"/>
        </w:rPr>
        <w:tab/>
        <w:t>прошла Всероссийская ночь кино - Показ устного журнала "Мой Татарстан", кинофильм "</w:t>
      </w:r>
      <w:proofErr w:type="spellStart"/>
      <w:r w:rsidRPr="0021333F">
        <w:rPr>
          <w:rFonts w:ascii="Times New Roman" w:hAnsi="Times New Roman"/>
          <w:sz w:val="27"/>
          <w:szCs w:val="27"/>
        </w:rPr>
        <w:t>Джентельмены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удачи", мультфильмы;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- 30 августа в Новом парке на Набережной</w:t>
      </w:r>
      <w:r w:rsidRPr="0021333F">
        <w:rPr>
          <w:rFonts w:ascii="Times New Roman" w:hAnsi="Times New Roman"/>
          <w:sz w:val="27"/>
          <w:szCs w:val="27"/>
        </w:rPr>
        <w:tab/>
        <w:t xml:space="preserve"> проведена Большая интерактивная  программа "Наш дом-Татарстан";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-13 сентября в </w:t>
      </w:r>
      <w:proofErr w:type="spellStart"/>
      <w:r w:rsidRPr="0021333F">
        <w:rPr>
          <w:rFonts w:ascii="Times New Roman" w:hAnsi="Times New Roman"/>
          <w:sz w:val="27"/>
          <w:szCs w:val="27"/>
        </w:rPr>
        <w:t>РДКпроведена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тематическая программа «Если б я был Президентом...!»;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-14 сентября выездное мероприятие в БУ СПДП «</w:t>
      </w:r>
      <w:proofErr w:type="spellStart"/>
      <w:r w:rsidRPr="0021333F">
        <w:rPr>
          <w:rFonts w:ascii="Times New Roman" w:hAnsi="Times New Roman"/>
          <w:sz w:val="27"/>
          <w:szCs w:val="27"/>
        </w:rPr>
        <w:t>Акчарлак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» для детей приюта в </w:t>
      </w:r>
      <w:proofErr w:type="spellStart"/>
      <w:r w:rsidRPr="0021333F">
        <w:rPr>
          <w:rFonts w:ascii="Times New Roman" w:hAnsi="Times New Roman"/>
          <w:sz w:val="27"/>
          <w:szCs w:val="27"/>
        </w:rPr>
        <w:t>Верхне-Тимерликовском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СДК, показан кукольный спектакль «Петушок-золотой гребешок»;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-17 сентября на площадке Набережная р</w:t>
      </w:r>
      <w:proofErr w:type="gramStart"/>
      <w:r w:rsidRPr="0021333F">
        <w:rPr>
          <w:rFonts w:ascii="Times New Roman" w:hAnsi="Times New Roman"/>
          <w:sz w:val="27"/>
          <w:szCs w:val="27"/>
        </w:rPr>
        <w:t>.К</w:t>
      </w:r>
      <w:proofErr w:type="gramEnd"/>
      <w:r w:rsidRPr="0021333F">
        <w:rPr>
          <w:rFonts w:ascii="Times New Roman" w:hAnsi="Times New Roman"/>
          <w:sz w:val="27"/>
          <w:szCs w:val="27"/>
        </w:rPr>
        <w:t>ама интерактивная программа «Осенние выкрутасы»в Праздник «День парков и скверов»;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 В рамках Республиканского культурно-образовательного проекта «Культурный дневник школьника» 13 октября РДК показ спектакля «Волк и семеро козлят»; 14 октября в РДК прошла концертная программа для призывников;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-20 октября автоклуб РДК побывал в селе </w:t>
      </w:r>
      <w:proofErr w:type="spellStart"/>
      <w:r w:rsidRPr="0021333F">
        <w:rPr>
          <w:rFonts w:ascii="Times New Roman" w:hAnsi="Times New Roman"/>
          <w:sz w:val="27"/>
          <w:szCs w:val="27"/>
        </w:rPr>
        <w:t>Масловка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 с показом кукольного спектакля «Петушок-золотой гребешок» в постановке </w:t>
      </w:r>
      <w:proofErr w:type="spellStart"/>
      <w:r w:rsidRPr="0021333F">
        <w:rPr>
          <w:rFonts w:ascii="Times New Roman" w:hAnsi="Times New Roman"/>
          <w:sz w:val="27"/>
          <w:szCs w:val="27"/>
        </w:rPr>
        <w:t>И.Залялова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.  для детей д/садика, а затем в СДК; 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-9 ноября в фойе МБУ РДК прошла игра-викторина «Ах, это кино...», посвященная "Году Российского кинематографа в РФ";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-14 ноября программа «Почувствуй мир глазами незрячего человека» в Гимназии №1 с учащимися 6А класса;1 декабря проведены беседы "Жить по правилу: </w:t>
      </w:r>
      <w:proofErr w:type="spellStart"/>
      <w:r w:rsidRPr="0021333F">
        <w:rPr>
          <w:rFonts w:ascii="Times New Roman" w:hAnsi="Times New Roman"/>
          <w:sz w:val="27"/>
          <w:szCs w:val="27"/>
        </w:rPr>
        <w:t>СПИДу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</w:t>
      </w:r>
      <w:r w:rsidRPr="0021333F">
        <w:rPr>
          <w:rFonts w:ascii="Times New Roman" w:hAnsi="Times New Roman"/>
          <w:sz w:val="27"/>
          <w:szCs w:val="27"/>
        </w:rPr>
        <w:lastRenderedPageBreak/>
        <w:t>нет" (</w:t>
      </w:r>
      <w:proofErr w:type="spellStart"/>
      <w:r w:rsidRPr="0021333F">
        <w:rPr>
          <w:rFonts w:ascii="Times New Roman" w:hAnsi="Times New Roman"/>
          <w:sz w:val="27"/>
          <w:szCs w:val="27"/>
        </w:rPr>
        <w:t>Иванаевский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СК), «Против </w:t>
      </w:r>
      <w:proofErr w:type="spellStart"/>
      <w:r w:rsidRPr="0021333F">
        <w:rPr>
          <w:rFonts w:ascii="Times New Roman" w:hAnsi="Times New Roman"/>
          <w:sz w:val="27"/>
          <w:szCs w:val="27"/>
        </w:rPr>
        <w:t>СПИДа</w:t>
      </w:r>
      <w:proofErr w:type="spellEnd"/>
      <w:r w:rsidRPr="0021333F">
        <w:rPr>
          <w:rFonts w:ascii="Times New Roman" w:hAnsi="Times New Roman"/>
          <w:sz w:val="27"/>
          <w:szCs w:val="27"/>
        </w:rPr>
        <w:t>» (</w:t>
      </w:r>
      <w:proofErr w:type="spellStart"/>
      <w:r w:rsidRPr="0021333F">
        <w:rPr>
          <w:rFonts w:ascii="Times New Roman" w:hAnsi="Times New Roman"/>
          <w:sz w:val="27"/>
          <w:szCs w:val="27"/>
        </w:rPr>
        <w:t>Мало-Ошняковский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СК), оформлена книжная  выставка  «СПИ</w:t>
      </w:r>
      <w:proofErr w:type="gramStart"/>
      <w:r w:rsidRPr="0021333F">
        <w:rPr>
          <w:rFonts w:ascii="Times New Roman" w:hAnsi="Times New Roman"/>
          <w:sz w:val="27"/>
          <w:szCs w:val="27"/>
        </w:rPr>
        <w:t>Д-</w:t>
      </w:r>
      <w:proofErr w:type="gramEnd"/>
      <w:r w:rsidRPr="0021333F">
        <w:rPr>
          <w:rFonts w:ascii="Times New Roman" w:hAnsi="Times New Roman"/>
          <w:sz w:val="27"/>
          <w:szCs w:val="27"/>
        </w:rPr>
        <w:t xml:space="preserve"> опасное заболевание» к  Всемирному дню борьбы со  </w:t>
      </w:r>
      <w:proofErr w:type="spellStart"/>
      <w:r w:rsidRPr="0021333F">
        <w:rPr>
          <w:rFonts w:ascii="Times New Roman" w:hAnsi="Times New Roman"/>
          <w:sz w:val="27"/>
          <w:szCs w:val="27"/>
        </w:rPr>
        <w:t>СПИДом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21333F">
        <w:rPr>
          <w:rFonts w:ascii="Times New Roman" w:hAnsi="Times New Roman"/>
          <w:sz w:val="27"/>
          <w:szCs w:val="27"/>
        </w:rPr>
        <w:t>Юлсубинский</w:t>
      </w:r>
      <w:proofErr w:type="spellEnd"/>
      <w:r w:rsidRPr="0021333F">
        <w:rPr>
          <w:rFonts w:ascii="Times New Roman" w:hAnsi="Times New Roman"/>
          <w:sz w:val="27"/>
          <w:szCs w:val="27"/>
        </w:rPr>
        <w:t xml:space="preserve"> СДК); 2 декабря в РДК прошел Спектакль  “Петушок золотой гребешок” для детей с ограниченными физическими возможностями и детей из коррекционной школы; 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12 декабря в РДК проведено Торжественное вручение паспортов Гражданина России.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 xml:space="preserve"> С целью привлечения внимания подростков и молодежи к проблеме наркозависимости в подростково-молодежной среде, пропаганде здорового и активного образа жизни, информирования о формах молодежного досуга во всех учреждениях культуры оформлены уголки, стенды и книжные выставки с необходимыми материалами, брошюрами, литературой, рассказывающей о пагубном влиянии наркотических средств на человека.</w:t>
      </w:r>
    </w:p>
    <w:p w:rsidR="0021333F" w:rsidRPr="0021333F" w:rsidRDefault="0021333F" w:rsidP="0021333F">
      <w:pPr>
        <w:pStyle w:val="a6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1333F">
        <w:rPr>
          <w:rFonts w:ascii="Times New Roman" w:hAnsi="Times New Roman"/>
          <w:sz w:val="27"/>
          <w:szCs w:val="27"/>
        </w:rPr>
        <w:t>  Анализ мероприятий показывает, что деятельность учреждений культуры по профилактике правонарушений  является  остро  необходимой  и должна стать системной и продолжительной.</w:t>
      </w:r>
    </w:p>
    <w:p w:rsidR="0021333F" w:rsidRPr="0021333F" w:rsidRDefault="0021333F" w:rsidP="0021333F">
      <w:pPr>
        <w:ind w:left="-284" w:hanging="284"/>
        <w:jc w:val="both"/>
        <w:rPr>
          <w:sz w:val="27"/>
          <w:szCs w:val="27"/>
        </w:rPr>
      </w:pPr>
    </w:p>
    <w:p w:rsidR="00200D2B" w:rsidRPr="00200D2B" w:rsidRDefault="00200D2B" w:rsidP="0021333F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00D2B" w:rsidRPr="00200D2B" w:rsidSect="00EE4BD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7F77"/>
    <w:multiLevelType w:val="singleLevel"/>
    <w:tmpl w:val="8CF640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5A66E1E"/>
    <w:multiLevelType w:val="multilevel"/>
    <w:tmpl w:val="9F3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3106"/>
    <w:multiLevelType w:val="multilevel"/>
    <w:tmpl w:val="F37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81460"/>
    <w:multiLevelType w:val="multilevel"/>
    <w:tmpl w:val="A8B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C62EF"/>
    <w:multiLevelType w:val="multilevel"/>
    <w:tmpl w:val="4A9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97CDE"/>
    <w:multiLevelType w:val="multilevel"/>
    <w:tmpl w:val="39F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661"/>
    <w:multiLevelType w:val="multilevel"/>
    <w:tmpl w:val="7AB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50AC"/>
    <w:multiLevelType w:val="multilevel"/>
    <w:tmpl w:val="232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22BA3"/>
    <w:multiLevelType w:val="hybridMultilevel"/>
    <w:tmpl w:val="41EC670E"/>
    <w:lvl w:ilvl="0" w:tplc="60AE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30E3"/>
    <w:multiLevelType w:val="multilevel"/>
    <w:tmpl w:val="5C9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15D50"/>
    <w:multiLevelType w:val="multilevel"/>
    <w:tmpl w:val="102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60F7E"/>
    <w:multiLevelType w:val="hybridMultilevel"/>
    <w:tmpl w:val="529C9A16"/>
    <w:lvl w:ilvl="0" w:tplc="B9AED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74D6D"/>
    <w:multiLevelType w:val="multilevel"/>
    <w:tmpl w:val="0DB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259B9"/>
    <w:multiLevelType w:val="multilevel"/>
    <w:tmpl w:val="AD6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933CE"/>
    <w:multiLevelType w:val="multilevel"/>
    <w:tmpl w:val="47C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820E4"/>
    <w:multiLevelType w:val="multilevel"/>
    <w:tmpl w:val="F4D4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73B88"/>
    <w:multiLevelType w:val="multilevel"/>
    <w:tmpl w:val="464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3D79"/>
    <w:multiLevelType w:val="multilevel"/>
    <w:tmpl w:val="F81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B74AB"/>
    <w:multiLevelType w:val="multilevel"/>
    <w:tmpl w:val="259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E11C3"/>
    <w:multiLevelType w:val="multilevel"/>
    <w:tmpl w:val="10D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611DC"/>
    <w:multiLevelType w:val="multilevel"/>
    <w:tmpl w:val="A15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C1439"/>
    <w:multiLevelType w:val="multilevel"/>
    <w:tmpl w:val="04C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75F63"/>
    <w:multiLevelType w:val="multilevel"/>
    <w:tmpl w:val="648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CB6E19"/>
    <w:multiLevelType w:val="hybridMultilevel"/>
    <w:tmpl w:val="E60C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8E"/>
    <w:multiLevelType w:val="multilevel"/>
    <w:tmpl w:val="935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027D1"/>
    <w:multiLevelType w:val="multilevel"/>
    <w:tmpl w:val="82C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102A2"/>
    <w:multiLevelType w:val="multilevel"/>
    <w:tmpl w:val="497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5E1BC6"/>
    <w:multiLevelType w:val="multilevel"/>
    <w:tmpl w:val="7AD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05A83"/>
    <w:multiLevelType w:val="multilevel"/>
    <w:tmpl w:val="496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B478C"/>
    <w:multiLevelType w:val="multilevel"/>
    <w:tmpl w:val="2E6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C5BD7"/>
    <w:multiLevelType w:val="multilevel"/>
    <w:tmpl w:val="057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60C7B"/>
    <w:multiLevelType w:val="multilevel"/>
    <w:tmpl w:val="EDF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2C3DA8"/>
    <w:multiLevelType w:val="multilevel"/>
    <w:tmpl w:val="503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27608"/>
    <w:multiLevelType w:val="multilevel"/>
    <w:tmpl w:val="E2BC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D0FBB"/>
    <w:multiLevelType w:val="multilevel"/>
    <w:tmpl w:val="4CC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27FF4"/>
    <w:multiLevelType w:val="multilevel"/>
    <w:tmpl w:val="EC9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750C8"/>
    <w:multiLevelType w:val="multilevel"/>
    <w:tmpl w:val="A55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3"/>
  </w:num>
  <w:num w:numId="5">
    <w:abstractNumId w:val="22"/>
  </w:num>
  <w:num w:numId="6">
    <w:abstractNumId w:val="31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34"/>
  </w:num>
  <w:num w:numId="12">
    <w:abstractNumId w:val="15"/>
  </w:num>
  <w:num w:numId="13">
    <w:abstractNumId w:val="1"/>
  </w:num>
  <w:num w:numId="14">
    <w:abstractNumId w:val="21"/>
  </w:num>
  <w:num w:numId="15">
    <w:abstractNumId w:val="2"/>
  </w:num>
  <w:num w:numId="16">
    <w:abstractNumId w:val="27"/>
  </w:num>
  <w:num w:numId="17">
    <w:abstractNumId w:val="30"/>
  </w:num>
  <w:num w:numId="18">
    <w:abstractNumId w:val="33"/>
  </w:num>
  <w:num w:numId="19">
    <w:abstractNumId w:val="13"/>
  </w:num>
  <w:num w:numId="20">
    <w:abstractNumId w:val="12"/>
  </w:num>
  <w:num w:numId="21">
    <w:abstractNumId w:val="9"/>
  </w:num>
  <w:num w:numId="22">
    <w:abstractNumId w:val="26"/>
  </w:num>
  <w:num w:numId="23">
    <w:abstractNumId w:val="19"/>
  </w:num>
  <w:num w:numId="24">
    <w:abstractNumId w:val="28"/>
  </w:num>
  <w:num w:numId="25">
    <w:abstractNumId w:val="5"/>
  </w:num>
  <w:num w:numId="26">
    <w:abstractNumId w:val="32"/>
  </w:num>
  <w:num w:numId="27">
    <w:abstractNumId w:val="35"/>
  </w:num>
  <w:num w:numId="28">
    <w:abstractNumId w:val="36"/>
  </w:num>
  <w:num w:numId="29">
    <w:abstractNumId w:val="10"/>
  </w:num>
  <w:num w:numId="30">
    <w:abstractNumId w:val="4"/>
  </w:num>
  <w:num w:numId="31">
    <w:abstractNumId w:val="6"/>
  </w:num>
  <w:num w:numId="32">
    <w:abstractNumId w:val="16"/>
  </w:num>
  <w:num w:numId="33">
    <w:abstractNumId w:val="20"/>
  </w:num>
  <w:num w:numId="34">
    <w:abstractNumId w:val="8"/>
  </w:num>
  <w:num w:numId="35">
    <w:abstractNumId w:val="11"/>
  </w:num>
  <w:num w:numId="36">
    <w:abstractNumId w:val="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1E66"/>
    <w:rsid w:val="0002547C"/>
    <w:rsid w:val="0003628E"/>
    <w:rsid w:val="00037EE5"/>
    <w:rsid w:val="00040BCB"/>
    <w:rsid w:val="0004737C"/>
    <w:rsid w:val="00053218"/>
    <w:rsid w:val="000638E3"/>
    <w:rsid w:val="00064C2D"/>
    <w:rsid w:val="0007503E"/>
    <w:rsid w:val="00077F66"/>
    <w:rsid w:val="000A5223"/>
    <w:rsid w:val="000B34D7"/>
    <w:rsid w:val="000B34E6"/>
    <w:rsid w:val="000C005A"/>
    <w:rsid w:val="000C664D"/>
    <w:rsid w:val="000C66DC"/>
    <w:rsid w:val="000D31DE"/>
    <w:rsid w:val="000D71E4"/>
    <w:rsid w:val="000E1239"/>
    <w:rsid w:val="000E2AC3"/>
    <w:rsid w:val="000E46C3"/>
    <w:rsid w:val="000F5DF2"/>
    <w:rsid w:val="000F75DB"/>
    <w:rsid w:val="00100C1A"/>
    <w:rsid w:val="00104DAB"/>
    <w:rsid w:val="00106A0B"/>
    <w:rsid w:val="001078E8"/>
    <w:rsid w:val="001224BD"/>
    <w:rsid w:val="00141C51"/>
    <w:rsid w:val="0014579B"/>
    <w:rsid w:val="001764AD"/>
    <w:rsid w:val="001774E4"/>
    <w:rsid w:val="00180DB8"/>
    <w:rsid w:val="001A5E3A"/>
    <w:rsid w:val="001B470D"/>
    <w:rsid w:val="001B5FE3"/>
    <w:rsid w:val="001D6F3B"/>
    <w:rsid w:val="001F16D8"/>
    <w:rsid w:val="00200D2B"/>
    <w:rsid w:val="0021333F"/>
    <w:rsid w:val="00213689"/>
    <w:rsid w:val="00217BA4"/>
    <w:rsid w:val="00237537"/>
    <w:rsid w:val="00237CA2"/>
    <w:rsid w:val="0024159F"/>
    <w:rsid w:val="002478B0"/>
    <w:rsid w:val="00250D4E"/>
    <w:rsid w:val="00252DE0"/>
    <w:rsid w:val="002539E9"/>
    <w:rsid w:val="002604C0"/>
    <w:rsid w:val="002621CE"/>
    <w:rsid w:val="00263C84"/>
    <w:rsid w:val="00273C03"/>
    <w:rsid w:val="002772BD"/>
    <w:rsid w:val="00285046"/>
    <w:rsid w:val="002869AE"/>
    <w:rsid w:val="0028768E"/>
    <w:rsid w:val="002A3AD0"/>
    <w:rsid w:val="002B0995"/>
    <w:rsid w:val="002B0B93"/>
    <w:rsid w:val="002C01A6"/>
    <w:rsid w:val="002C35AF"/>
    <w:rsid w:val="002C44FE"/>
    <w:rsid w:val="002D38A5"/>
    <w:rsid w:val="00305C19"/>
    <w:rsid w:val="00314A24"/>
    <w:rsid w:val="00317ED5"/>
    <w:rsid w:val="003225AE"/>
    <w:rsid w:val="0034252B"/>
    <w:rsid w:val="00342BB5"/>
    <w:rsid w:val="00342D2D"/>
    <w:rsid w:val="00345688"/>
    <w:rsid w:val="003657C4"/>
    <w:rsid w:val="00372404"/>
    <w:rsid w:val="0037241B"/>
    <w:rsid w:val="00372B75"/>
    <w:rsid w:val="0038009D"/>
    <w:rsid w:val="00391E09"/>
    <w:rsid w:val="0039598B"/>
    <w:rsid w:val="003A0588"/>
    <w:rsid w:val="003A1484"/>
    <w:rsid w:val="003C56D8"/>
    <w:rsid w:val="003C6D70"/>
    <w:rsid w:val="0040031A"/>
    <w:rsid w:val="00404E09"/>
    <w:rsid w:val="0040713F"/>
    <w:rsid w:val="0041266A"/>
    <w:rsid w:val="00416EA3"/>
    <w:rsid w:val="0042024B"/>
    <w:rsid w:val="00426AA0"/>
    <w:rsid w:val="00433510"/>
    <w:rsid w:val="0044168F"/>
    <w:rsid w:val="004422FF"/>
    <w:rsid w:val="00445650"/>
    <w:rsid w:val="00446D48"/>
    <w:rsid w:val="00451FE1"/>
    <w:rsid w:val="0046328F"/>
    <w:rsid w:val="00470B5F"/>
    <w:rsid w:val="004719AC"/>
    <w:rsid w:val="0048233F"/>
    <w:rsid w:val="004827A7"/>
    <w:rsid w:val="004A3665"/>
    <w:rsid w:val="004A405E"/>
    <w:rsid w:val="004A438E"/>
    <w:rsid w:val="004A7DD9"/>
    <w:rsid w:val="004B4528"/>
    <w:rsid w:val="004B4CEA"/>
    <w:rsid w:val="004C1CEF"/>
    <w:rsid w:val="004C33C0"/>
    <w:rsid w:val="004C40D4"/>
    <w:rsid w:val="004D0D5A"/>
    <w:rsid w:val="004E1B44"/>
    <w:rsid w:val="004E351E"/>
    <w:rsid w:val="004E3B2C"/>
    <w:rsid w:val="004E3F1F"/>
    <w:rsid w:val="004F29D6"/>
    <w:rsid w:val="004F784E"/>
    <w:rsid w:val="00511148"/>
    <w:rsid w:val="005132B5"/>
    <w:rsid w:val="00513F83"/>
    <w:rsid w:val="0051442A"/>
    <w:rsid w:val="00516F0C"/>
    <w:rsid w:val="00517F80"/>
    <w:rsid w:val="00523489"/>
    <w:rsid w:val="00523FE1"/>
    <w:rsid w:val="0052576A"/>
    <w:rsid w:val="0053024B"/>
    <w:rsid w:val="00540459"/>
    <w:rsid w:val="00550BD2"/>
    <w:rsid w:val="00550D19"/>
    <w:rsid w:val="0057092D"/>
    <w:rsid w:val="005760F1"/>
    <w:rsid w:val="0058742A"/>
    <w:rsid w:val="00591345"/>
    <w:rsid w:val="00591480"/>
    <w:rsid w:val="00592607"/>
    <w:rsid w:val="005947C8"/>
    <w:rsid w:val="00595E78"/>
    <w:rsid w:val="005A570F"/>
    <w:rsid w:val="005B1AED"/>
    <w:rsid w:val="005B2A01"/>
    <w:rsid w:val="005B2AC0"/>
    <w:rsid w:val="005C161E"/>
    <w:rsid w:val="005C4DEA"/>
    <w:rsid w:val="005C6CAD"/>
    <w:rsid w:val="005E04B7"/>
    <w:rsid w:val="005E0F32"/>
    <w:rsid w:val="00604F8E"/>
    <w:rsid w:val="0060796C"/>
    <w:rsid w:val="00610EF1"/>
    <w:rsid w:val="00617945"/>
    <w:rsid w:val="0064170B"/>
    <w:rsid w:val="00657E8C"/>
    <w:rsid w:val="00665657"/>
    <w:rsid w:val="006848CA"/>
    <w:rsid w:val="006854E0"/>
    <w:rsid w:val="00687FA0"/>
    <w:rsid w:val="0069032E"/>
    <w:rsid w:val="006905DB"/>
    <w:rsid w:val="006952BB"/>
    <w:rsid w:val="006A61E2"/>
    <w:rsid w:val="006A727E"/>
    <w:rsid w:val="006B0E78"/>
    <w:rsid w:val="006B4422"/>
    <w:rsid w:val="006B7443"/>
    <w:rsid w:val="006D0915"/>
    <w:rsid w:val="006D1857"/>
    <w:rsid w:val="006D421F"/>
    <w:rsid w:val="006E0C1D"/>
    <w:rsid w:val="006E3087"/>
    <w:rsid w:val="00700ADA"/>
    <w:rsid w:val="00704125"/>
    <w:rsid w:val="0070585B"/>
    <w:rsid w:val="00706587"/>
    <w:rsid w:val="00706A1E"/>
    <w:rsid w:val="00715383"/>
    <w:rsid w:val="007242F2"/>
    <w:rsid w:val="00725F3A"/>
    <w:rsid w:val="00726B5A"/>
    <w:rsid w:val="00731C9F"/>
    <w:rsid w:val="0074169B"/>
    <w:rsid w:val="00744DFA"/>
    <w:rsid w:val="00752ABC"/>
    <w:rsid w:val="00764641"/>
    <w:rsid w:val="0076482C"/>
    <w:rsid w:val="00771F90"/>
    <w:rsid w:val="00774D3C"/>
    <w:rsid w:val="007813FB"/>
    <w:rsid w:val="00791DE3"/>
    <w:rsid w:val="007A19AB"/>
    <w:rsid w:val="007A41BA"/>
    <w:rsid w:val="007C66B5"/>
    <w:rsid w:val="007C6C05"/>
    <w:rsid w:val="007C6DA8"/>
    <w:rsid w:val="007D7CCE"/>
    <w:rsid w:val="007E14D3"/>
    <w:rsid w:val="007F254A"/>
    <w:rsid w:val="00802A65"/>
    <w:rsid w:val="00813BA2"/>
    <w:rsid w:val="008165F4"/>
    <w:rsid w:val="008229FD"/>
    <w:rsid w:val="008332A0"/>
    <w:rsid w:val="008336BE"/>
    <w:rsid w:val="008337C1"/>
    <w:rsid w:val="0083479B"/>
    <w:rsid w:val="00857EF5"/>
    <w:rsid w:val="008610B8"/>
    <w:rsid w:val="0086210D"/>
    <w:rsid w:val="00862BD5"/>
    <w:rsid w:val="00862C0C"/>
    <w:rsid w:val="008667E0"/>
    <w:rsid w:val="00866E44"/>
    <w:rsid w:val="008713FC"/>
    <w:rsid w:val="008972DC"/>
    <w:rsid w:val="0089730A"/>
    <w:rsid w:val="008A0C08"/>
    <w:rsid w:val="008A2FD5"/>
    <w:rsid w:val="008B74B0"/>
    <w:rsid w:val="008C1596"/>
    <w:rsid w:val="008D538E"/>
    <w:rsid w:val="008E0B31"/>
    <w:rsid w:val="008E0B69"/>
    <w:rsid w:val="008F12E1"/>
    <w:rsid w:val="008F4153"/>
    <w:rsid w:val="008F42D8"/>
    <w:rsid w:val="008F63C0"/>
    <w:rsid w:val="00906C26"/>
    <w:rsid w:val="00913408"/>
    <w:rsid w:val="00922C52"/>
    <w:rsid w:val="009233CD"/>
    <w:rsid w:val="0092445A"/>
    <w:rsid w:val="00937616"/>
    <w:rsid w:val="00940215"/>
    <w:rsid w:val="0094495B"/>
    <w:rsid w:val="00945C89"/>
    <w:rsid w:val="0095193A"/>
    <w:rsid w:val="00955881"/>
    <w:rsid w:val="00961D78"/>
    <w:rsid w:val="009667E0"/>
    <w:rsid w:val="00966E59"/>
    <w:rsid w:val="00974ACA"/>
    <w:rsid w:val="00976D20"/>
    <w:rsid w:val="009800C4"/>
    <w:rsid w:val="00983889"/>
    <w:rsid w:val="00985DE3"/>
    <w:rsid w:val="009B01DA"/>
    <w:rsid w:val="009B497D"/>
    <w:rsid w:val="009B501D"/>
    <w:rsid w:val="009C012F"/>
    <w:rsid w:val="009C2020"/>
    <w:rsid w:val="009D6BD3"/>
    <w:rsid w:val="009E4B83"/>
    <w:rsid w:val="009E6A99"/>
    <w:rsid w:val="009E785A"/>
    <w:rsid w:val="009F0FF3"/>
    <w:rsid w:val="009F6DBE"/>
    <w:rsid w:val="00A02251"/>
    <w:rsid w:val="00A07A86"/>
    <w:rsid w:val="00A17C72"/>
    <w:rsid w:val="00A27E8D"/>
    <w:rsid w:val="00A3040E"/>
    <w:rsid w:val="00A3045F"/>
    <w:rsid w:val="00A310C7"/>
    <w:rsid w:val="00A4202B"/>
    <w:rsid w:val="00A42550"/>
    <w:rsid w:val="00A527A2"/>
    <w:rsid w:val="00A57DBE"/>
    <w:rsid w:val="00A60624"/>
    <w:rsid w:val="00A63007"/>
    <w:rsid w:val="00A661FD"/>
    <w:rsid w:val="00A80BFD"/>
    <w:rsid w:val="00A876D4"/>
    <w:rsid w:val="00A96B85"/>
    <w:rsid w:val="00AA0D24"/>
    <w:rsid w:val="00AA3E76"/>
    <w:rsid w:val="00AB7521"/>
    <w:rsid w:val="00AC2814"/>
    <w:rsid w:val="00AC3815"/>
    <w:rsid w:val="00AC73E9"/>
    <w:rsid w:val="00AD2FEE"/>
    <w:rsid w:val="00AF5AD8"/>
    <w:rsid w:val="00AF7648"/>
    <w:rsid w:val="00B224F5"/>
    <w:rsid w:val="00B249C2"/>
    <w:rsid w:val="00B27C6B"/>
    <w:rsid w:val="00B32115"/>
    <w:rsid w:val="00B45191"/>
    <w:rsid w:val="00B51C94"/>
    <w:rsid w:val="00B73C3D"/>
    <w:rsid w:val="00B7589F"/>
    <w:rsid w:val="00B760EE"/>
    <w:rsid w:val="00B80068"/>
    <w:rsid w:val="00B80E69"/>
    <w:rsid w:val="00B91D62"/>
    <w:rsid w:val="00B957D3"/>
    <w:rsid w:val="00B96FA8"/>
    <w:rsid w:val="00B97508"/>
    <w:rsid w:val="00BA14E4"/>
    <w:rsid w:val="00BA4C7E"/>
    <w:rsid w:val="00BC62DA"/>
    <w:rsid w:val="00BC6B15"/>
    <w:rsid w:val="00BC6C34"/>
    <w:rsid w:val="00BD2144"/>
    <w:rsid w:val="00BD4823"/>
    <w:rsid w:val="00BD68F5"/>
    <w:rsid w:val="00BE0ACB"/>
    <w:rsid w:val="00BF2030"/>
    <w:rsid w:val="00BF21CB"/>
    <w:rsid w:val="00BF54A1"/>
    <w:rsid w:val="00BF566D"/>
    <w:rsid w:val="00C009C3"/>
    <w:rsid w:val="00C05248"/>
    <w:rsid w:val="00C22762"/>
    <w:rsid w:val="00C25F44"/>
    <w:rsid w:val="00C52566"/>
    <w:rsid w:val="00C528C7"/>
    <w:rsid w:val="00C67F99"/>
    <w:rsid w:val="00C70DB2"/>
    <w:rsid w:val="00C80D55"/>
    <w:rsid w:val="00C82660"/>
    <w:rsid w:val="00C847BD"/>
    <w:rsid w:val="00C87EF1"/>
    <w:rsid w:val="00C94B02"/>
    <w:rsid w:val="00CA723B"/>
    <w:rsid w:val="00CB2730"/>
    <w:rsid w:val="00CB74AC"/>
    <w:rsid w:val="00CB7BA9"/>
    <w:rsid w:val="00CD1055"/>
    <w:rsid w:val="00CD27D6"/>
    <w:rsid w:val="00CD729E"/>
    <w:rsid w:val="00CF23F3"/>
    <w:rsid w:val="00CF326A"/>
    <w:rsid w:val="00CF571C"/>
    <w:rsid w:val="00CF68CC"/>
    <w:rsid w:val="00D0127C"/>
    <w:rsid w:val="00D02D22"/>
    <w:rsid w:val="00D07D61"/>
    <w:rsid w:val="00D12C8D"/>
    <w:rsid w:val="00D13510"/>
    <w:rsid w:val="00D16360"/>
    <w:rsid w:val="00D178EE"/>
    <w:rsid w:val="00D40265"/>
    <w:rsid w:val="00D41BDC"/>
    <w:rsid w:val="00D467AB"/>
    <w:rsid w:val="00D57C3C"/>
    <w:rsid w:val="00D87535"/>
    <w:rsid w:val="00D90607"/>
    <w:rsid w:val="00DB467C"/>
    <w:rsid w:val="00DB7A05"/>
    <w:rsid w:val="00DC0690"/>
    <w:rsid w:val="00DC3749"/>
    <w:rsid w:val="00DD0681"/>
    <w:rsid w:val="00DD4EF7"/>
    <w:rsid w:val="00DF757B"/>
    <w:rsid w:val="00E01A35"/>
    <w:rsid w:val="00E056CA"/>
    <w:rsid w:val="00E16C78"/>
    <w:rsid w:val="00E21F42"/>
    <w:rsid w:val="00E24D88"/>
    <w:rsid w:val="00E306B9"/>
    <w:rsid w:val="00E32725"/>
    <w:rsid w:val="00E33255"/>
    <w:rsid w:val="00E34414"/>
    <w:rsid w:val="00E47930"/>
    <w:rsid w:val="00E51E66"/>
    <w:rsid w:val="00E60C0A"/>
    <w:rsid w:val="00E64FC3"/>
    <w:rsid w:val="00E65F50"/>
    <w:rsid w:val="00E67B6E"/>
    <w:rsid w:val="00E67D23"/>
    <w:rsid w:val="00E8496B"/>
    <w:rsid w:val="00E9154A"/>
    <w:rsid w:val="00E918EE"/>
    <w:rsid w:val="00EA079D"/>
    <w:rsid w:val="00EB727A"/>
    <w:rsid w:val="00EC04A7"/>
    <w:rsid w:val="00EC20E9"/>
    <w:rsid w:val="00EC2DA0"/>
    <w:rsid w:val="00EC5038"/>
    <w:rsid w:val="00ED393F"/>
    <w:rsid w:val="00EE4BD1"/>
    <w:rsid w:val="00EF47A6"/>
    <w:rsid w:val="00F02568"/>
    <w:rsid w:val="00F0638E"/>
    <w:rsid w:val="00F07052"/>
    <w:rsid w:val="00F4702B"/>
    <w:rsid w:val="00F641F5"/>
    <w:rsid w:val="00F8067E"/>
    <w:rsid w:val="00F8287E"/>
    <w:rsid w:val="00F87DF6"/>
    <w:rsid w:val="00F9472A"/>
    <w:rsid w:val="00FA4F1B"/>
    <w:rsid w:val="00FA6E5A"/>
    <w:rsid w:val="00FB0BD2"/>
    <w:rsid w:val="00FB6DE5"/>
    <w:rsid w:val="00FC0E24"/>
    <w:rsid w:val="00FC49EE"/>
    <w:rsid w:val="00FC66A6"/>
    <w:rsid w:val="00FD23B4"/>
    <w:rsid w:val="00FE29DC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2B5"/>
    <w:rPr>
      <w:sz w:val="28"/>
      <w:szCs w:val="28"/>
    </w:rPr>
  </w:style>
  <w:style w:type="paragraph" w:styleId="1">
    <w:name w:val="heading 1"/>
    <w:basedOn w:val="a"/>
    <w:next w:val="a"/>
    <w:qFormat/>
    <w:rsid w:val="004D0D5A"/>
    <w:pPr>
      <w:keepNext/>
      <w:jc w:val="center"/>
      <w:outlineLvl w:val="0"/>
    </w:pPr>
    <w:rPr>
      <w:rFonts w:ascii="Tatar Antiqua" w:hAnsi="Tatar Antiqua"/>
      <w:b/>
      <w:sz w:val="24"/>
      <w:szCs w:val="24"/>
      <w:lang w:val="tt-RU"/>
    </w:rPr>
  </w:style>
  <w:style w:type="paragraph" w:styleId="2">
    <w:name w:val="heading 2"/>
    <w:basedOn w:val="a"/>
    <w:next w:val="a"/>
    <w:qFormat/>
    <w:rsid w:val="004D0D5A"/>
    <w:pPr>
      <w:keepNext/>
      <w:outlineLvl w:val="1"/>
    </w:pPr>
    <w:rPr>
      <w:b/>
      <w:sz w:val="24"/>
      <w:szCs w:val="24"/>
      <w:lang w:val="tt-RU"/>
    </w:rPr>
  </w:style>
  <w:style w:type="paragraph" w:styleId="4">
    <w:name w:val="heading 4"/>
    <w:basedOn w:val="a"/>
    <w:next w:val="a"/>
    <w:qFormat/>
    <w:rsid w:val="004D0D5A"/>
    <w:pPr>
      <w:keepNext/>
      <w:ind w:left="-57"/>
      <w:outlineLvl w:val="3"/>
    </w:pPr>
    <w:rPr>
      <w:szCs w:val="24"/>
      <w:lang w:val="tt-RU"/>
    </w:rPr>
  </w:style>
  <w:style w:type="paragraph" w:styleId="8">
    <w:name w:val="heading 8"/>
    <w:basedOn w:val="a"/>
    <w:next w:val="a"/>
    <w:qFormat/>
    <w:rsid w:val="004D0D5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D0D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57C3C"/>
    <w:pPr>
      <w:ind w:right="19772" w:firstLine="540"/>
      <w:jc w:val="both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7D7CCE"/>
    <w:rPr>
      <w:color w:val="0000FF"/>
      <w:u w:val="single"/>
    </w:rPr>
  </w:style>
  <w:style w:type="paragraph" w:customStyle="1" w:styleId="ConsPlusCell">
    <w:name w:val="ConsPlusCell"/>
    <w:rsid w:val="0076464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rmal (Web)"/>
    <w:aliases w:val="Обычный (веб)1,Обычный (Web)1"/>
    <w:unhideWhenUsed/>
    <w:qFormat/>
    <w:rsid w:val="006848CA"/>
    <w:rPr>
      <w:rFonts w:ascii="Calibri" w:hAnsi="Calibri"/>
      <w:sz w:val="22"/>
      <w:szCs w:val="22"/>
    </w:rPr>
  </w:style>
  <w:style w:type="paragraph" w:styleId="a6">
    <w:name w:val="No Spacing"/>
    <w:link w:val="a7"/>
    <w:uiPriority w:val="99"/>
    <w:qFormat/>
    <w:rsid w:val="006848CA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B96FA8"/>
    <w:rPr>
      <w:i/>
      <w:iCs/>
    </w:rPr>
  </w:style>
  <w:style w:type="paragraph" w:styleId="a9">
    <w:name w:val="List Paragraph"/>
    <w:basedOn w:val="a"/>
    <w:uiPriority w:val="34"/>
    <w:qFormat/>
    <w:rsid w:val="00B96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D467A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467AB"/>
    <w:rPr>
      <w:sz w:val="28"/>
    </w:rPr>
  </w:style>
  <w:style w:type="paragraph" w:styleId="ac">
    <w:name w:val="Body Text"/>
    <w:basedOn w:val="a"/>
    <w:link w:val="ad"/>
    <w:rsid w:val="00D467AB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D467AB"/>
    <w:rPr>
      <w:sz w:val="28"/>
    </w:rPr>
  </w:style>
  <w:style w:type="paragraph" w:styleId="3">
    <w:name w:val="Body Text 3"/>
    <w:basedOn w:val="a"/>
    <w:link w:val="30"/>
    <w:rsid w:val="00D467AB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D467AB"/>
    <w:rPr>
      <w:sz w:val="24"/>
    </w:rPr>
  </w:style>
  <w:style w:type="paragraph" w:customStyle="1" w:styleId="Default">
    <w:name w:val="Default"/>
    <w:rsid w:val="00D46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D467AB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9D6B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D6BD3"/>
    <w:rPr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9D6BD3"/>
    <w:rPr>
      <w:rFonts w:ascii="Calibri" w:hAnsi="Calibri"/>
      <w:sz w:val="22"/>
      <w:szCs w:val="22"/>
      <w:lang w:val="ru-RU" w:eastAsia="ru-RU" w:bidi="ar-SA"/>
    </w:rPr>
  </w:style>
  <w:style w:type="character" w:styleId="ae">
    <w:name w:val="Subtle Emphasis"/>
    <w:qFormat/>
    <w:rsid w:val="009D6BD3"/>
    <w:rPr>
      <w:i/>
      <w:iCs/>
    </w:rPr>
  </w:style>
  <w:style w:type="table" w:styleId="af">
    <w:name w:val="Table Grid"/>
    <w:basedOn w:val="a1"/>
    <w:rsid w:val="0030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"/>
    <w:basedOn w:val="a"/>
    <w:rsid w:val="00305C1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0585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70585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F5AD8"/>
  </w:style>
  <w:style w:type="character" w:customStyle="1" w:styleId="FontStyle83">
    <w:name w:val="Font Style83"/>
    <w:basedOn w:val="a0"/>
    <w:rsid w:val="008229FD"/>
    <w:rPr>
      <w:rFonts w:ascii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4"/>
    <w:rsid w:val="008229F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229FD"/>
    <w:rPr>
      <w:sz w:val="28"/>
      <w:szCs w:val="28"/>
    </w:rPr>
  </w:style>
  <w:style w:type="paragraph" w:styleId="af5">
    <w:name w:val="Balloon Text"/>
    <w:basedOn w:val="a"/>
    <w:link w:val="af6"/>
    <w:rsid w:val="008A0C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A0C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4F1B"/>
  </w:style>
  <w:style w:type="paragraph" w:customStyle="1" w:styleId="ConsPlusNormal">
    <w:name w:val="ConsPlusNormal"/>
    <w:rsid w:val="00CA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Без интервала2"/>
    <w:rsid w:val="00CA723B"/>
    <w:rPr>
      <w:rFonts w:ascii="Calibri" w:hAnsi="Calibri"/>
      <w:sz w:val="22"/>
      <w:szCs w:val="22"/>
    </w:rPr>
  </w:style>
  <w:style w:type="paragraph" w:customStyle="1" w:styleId="Preformat">
    <w:name w:val="Preformat"/>
    <w:rsid w:val="00D41BDC"/>
    <w:pPr>
      <w:snapToGrid w:val="0"/>
    </w:pPr>
    <w:rPr>
      <w:rFonts w:ascii="Courier New" w:hAnsi="Courier New"/>
    </w:rPr>
  </w:style>
  <w:style w:type="paragraph" w:customStyle="1" w:styleId="Style23">
    <w:name w:val="Style23"/>
    <w:basedOn w:val="a"/>
    <w:rsid w:val="00D41BDC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</w:rPr>
  </w:style>
  <w:style w:type="paragraph" w:customStyle="1" w:styleId="af7">
    <w:name w:val="Обращение"/>
    <w:basedOn w:val="a"/>
    <w:rsid w:val="00200D2B"/>
    <w:pPr>
      <w:jc w:val="center"/>
    </w:pPr>
    <w:rPr>
      <w:szCs w:val="20"/>
    </w:rPr>
  </w:style>
  <w:style w:type="paragraph" w:customStyle="1" w:styleId="af8">
    <w:name w:val="Знак Знак Знак Знак"/>
    <w:basedOn w:val="a"/>
    <w:rsid w:val="00200D2B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itl">
    <w:name w:val="itl"/>
    <w:basedOn w:val="a"/>
    <w:rsid w:val="00B249C2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Без интервала3"/>
    <w:rsid w:val="002B0B9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2B5"/>
    <w:rPr>
      <w:sz w:val="28"/>
      <w:szCs w:val="28"/>
    </w:rPr>
  </w:style>
  <w:style w:type="paragraph" w:styleId="1">
    <w:name w:val="heading 1"/>
    <w:basedOn w:val="a"/>
    <w:next w:val="a"/>
    <w:qFormat/>
    <w:rsid w:val="004D0D5A"/>
    <w:pPr>
      <w:keepNext/>
      <w:jc w:val="center"/>
      <w:outlineLvl w:val="0"/>
    </w:pPr>
    <w:rPr>
      <w:rFonts w:ascii="Tatar Antiqua" w:hAnsi="Tatar Antiqua"/>
      <w:b/>
      <w:sz w:val="24"/>
      <w:szCs w:val="24"/>
      <w:lang w:val="tt-RU"/>
    </w:rPr>
  </w:style>
  <w:style w:type="paragraph" w:styleId="2">
    <w:name w:val="heading 2"/>
    <w:basedOn w:val="a"/>
    <w:next w:val="a"/>
    <w:qFormat/>
    <w:rsid w:val="004D0D5A"/>
    <w:pPr>
      <w:keepNext/>
      <w:outlineLvl w:val="1"/>
    </w:pPr>
    <w:rPr>
      <w:b/>
      <w:sz w:val="24"/>
      <w:szCs w:val="24"/>
      <w:lang w:val="tt-RU"/>
    </w:rPr>
  </w:style>
  <w:style w:type="paragraph" w:styleId="4">
    <w:name w:val="heading 4"/>
    <w:basedOn w:val="a"/>
    <w:next w:val="a"/>
    <w:qFormat/>
    <w:rsid w:val="004D0D5A"/>
    <w:pPr>
      <w:keepNext/>
      <w:ind w:left="-57"/>
      <w:outlineLvl w:val="3"/>
    </w:pPr>
    <w:rPr>
      <w:szCs w:val="24"/>
      <w:lang w:val="tt-RU"/>
    </w:rPr>
  </w:style>
  <w:style w:type="paragraph" w:styleId="8">
    <w:name w:val="heading 8"/>
    <w:basedOn w:val="a"/>
    <w:next w:val="a"/>
    <w:qFormat/>
    <w:rsid w:val="004D0D5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D0D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57C3C"/>
    <w:pPr>
      <w:ind w:right="19772" w:firstLine="540"/>
      <w:jc w:val="both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7D7CCE"/>
    <w:rPr>
      <w:color w:val="0000FF"/>
      <w:u w:val="single"/>
    </w:rPr>
  </w:style>
  <w:style w:type="paragraph" w:customStyle="1" w:styleId="ConsPlusCell">
    <w:name w:val="ConsPlusCell"/>
    <w:rsid w:val="0076464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rmal (Web)"/>
    <w:aliases w:val="Обычный (веб)1,Обычный (Web)1"/>
    <w:unhideWhenUsed/>
    <w:qFormat/>
    <w:rsid w:val="006848CA"/>
    <w:rPr>
      <w:rFonts w:ascii="Calibri" w:hAnsi="Calibri"/>
      <w:sz w:val="22"/>
      <w:szCs w:val="22"/>
    </w:rPr>
  </w:style>
  <w:style w:type="paragraph" w:styleId="a6">
    <w:name w:val="No Spacing"/>
    <w:link w:val="a7"/>
    <w:uiPriority w:val="99"/>
    <w:qFormat/>
    <w:rsid w:val="006848CA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B96FA8"/>
    <w:rPr>
      <w:i/>
      <w:iCs/>
    </w:rPr>
  </w:style>
  <w:style w:type="paragraph" w:styleId="a9">
    <w:name w:val="List Paragraph"/>
    <w:basedOn w:val="a"/>
    <w:uiPriority w:val="34"/>
    <w:qFormat/>
    <w:rsid w:val="00B96F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D467AB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467AB"/>
    <w:rPr>
      <w:sz w:val="28"/>
    </w:rPr>
  </w:style>
  <w:style w:type="paragraph" w:styleId="ac">
    <w:name w:val="Body Text"/>
    <w:basedOn w:val="a"/>
    <w:link w:val="ad"/>
    <w:rsid w:val="00D467AB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D467AB"/>
    <w:rPr>
      <w:sz w:val="28"/>
    </w:rPr>
  </w:style>
  <w:style w:type="paragraph" w:styleId="3">
    <w:name w:val="Body Text 3"/>
    <w:basedOn w:val="a"/>
    <w:link w:val="30"/>
    <w:rsid w:val="00D467AB"/>
    <w:pPr>
      <w:jc w:val="both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D467AB"/>
    <w:rPr>
      <w:sz w:val="24"/>
    </w:rPr>
  </w:style>
  <w:style w:type="paragraph" w:customStyle="1" w:styleId="Default">
    <w:name w:val="Default"/>
    <w:rsid w:val="00D46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D467AB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9D6B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D6BD3"/>
    <w:rPr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9D6BD3"/>
    <w:rPr>
      <w:rFonts w:ascii="Calibri" w:hAnsi="Calibri"/>
      <w:sz w:val="22"/>
      <w:szCs w:val="22"/>
      <w:lang w:val="ru-RU" w:eastAsia="ru-RU" w:bidi="ar-SA"/>
    </w:rPr>
  </w:style>
  <w:style w:type="character" w:styleId="ae">
    <w:name w:val="Subtle Emphasis"/>
    <w:qFormat/>
    <w:rsid w:val="009D6BD3"/>
    <w:rPr>
      <w:i/>
      <w:iCs/>
    </w:rPr>
  </w:style>
  <w:style w:type="table" w:styleId="af">
    <w:name w:val="Table Grid"/>
    <w:basedOn w:val="a1"/>
    <w:rsid w:val="0030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"/>
    <w:basedOn w:val="a"/>
    <w:rsid w:val="00305C1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0585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70585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F5AD8"/>
  </w:style>
  <w:style w:type="character" w:customStyle="1" w:styleId="FontStyle83">
    <w:name w:val="Font Style83"/>
    <w:basedOn w:val="a0"/>
    <w:rsid w:val="008229FD"/>
    <w:rPr>
      <w:rFonts w:ascii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4"/>
    <w:rsid w:val="008229F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229FD"/>
    <w:rPr>
      <w:sz w:val="28"/>
      <w:szCs w:val="28"/>
    </w:rPr>
  </w:style>
  <w:style w:type="paragraph" w:styleId="af5">
    <w:name w:val="Balloon Text"/>
    <w:basedOn w:val="a"/>
    <w:link w:val="af6"/>
    <w:rsid w:val="008A0C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A0C0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4F1B"/>
  </w:style>
  <w:style w:type="paragraph" w:customStyle="1" w:styleId="ConsPlusNormal">
    <w:name w:val="ConsPlusNormal"/>
    <w:rsid w:val="00CA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Без интервала2"/>
    <w:rsid w:val="00CA723B"/>
    <w:rPr>
      <w:rFonts w:ascii="Calibri" w:hAnsi="Calibri"/>
      <w:sz w:val="22"/>
      <w:szCs w:val="22"/>
    </w:rPr>
  </w:style>
  <w:style w:type="paragraph" w:customStyle="1" w:styleId="Preformat">
    <w:name w:val="Preformat"/>
    <w:rsid w:val="00D41BDC"/>
    <w:pPr>
      <w:snapToGrid w:val="0"/>
    </w:pPr>
    <w:rPr>
      <w:rFonts w:ascii="Courier New" w:hAnsi="Courier New"/>
    </w:rPr>
  </w:style>
  <w:style w:type="paragraph" w:customStyle="1" w:styleId="Style23">
    <w:name w:val="Style23"/>
    <w:basedOn w:val="a"/>
    <w:rsid w:val="00D41BDC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</w:rPr>
  </w:style>
  <w:style w:type="paragraph" w:customStyle="1" w:styleId="af7">
    <w:name w:val="Обращение"/>
    <w:basedOn w:val="a"/>
    <w:rsid w:val="00200D2B"/>
    <w:pPr>
      <w:jc w:val="center"/>
    </w:pPr>
    <w:rPr>
      <w:szCs w:val="20"/>
    </w:rPr>
  </w:style>
  <w:style w:type="paragraph" w:customStyle="1" w:styleId="af8">
    <w:name w:val="Знак Знак Знак Знак"/>
    <w:basedOn w:val="a"/>
    <w:rsid w:val="00200D2B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itl">
    <w:name w:val="itl"/>
    <w:basedOn w:val="a"/>
    <w:rsid w:val="00B249C2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Без интервала3"/>
    <w:rsid w:val="002B0B9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C72AA3465E6631A724CF1D3898C415854CBEC22733A77B41A7913765863C20CF4EB4F0CDDEED2D5D2231C6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12 месяцев 2012 год </c:v>
                </c:pt>
                <c:pt idx="1">
                  <c:v>12 месяцев 2013 год </c:v>
                </c:pt>
                <c:pt idx="2">
                  <c:v>12 месяцев 2014 год </c:v>
                </c:pt>
                <c:pt idx="3">
                  <c:v>12 месяцев 2015 год </c:v>
                </c:pt>
                <c:pt idx="4">
                  <c:v>12 месяцев 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161</c:v>
                </c:pt>
                <c:pt idx="1">
                  <c:v>137</c:v>
                </c:pt>
                <c:pt idx="2">
                  <c:v>142</c:v>
                </c:pt>
                <c:pt idx="3">
                  <c:v>177</c:v>
                </c:pt>
                <c:pt idx="4">
                  <c:v>154</c:v>
                </c:pt>
              </c:numCache>
            </c:numRef>
          </c:val>
        </c:ser>
        <c:axId val="2543616"/>
        <c:axId val="2545152"/>
      </c:barChart>
      <c:catAx>
        <c:axId val="2543616"/>
        <c:scaling>
          <c:orientation val="minMax"/>
        </c:scaling>
        <c:axPos val="b"/>
        <c:tickLblPos val="nextTo"/>
        <c:crossAx val="2545152"/>
        <c:crosses val="autoZero"/>
        <c:auto val="1"/>
        <c:lblAlgn val="ctr"/>
        <c:lblOffset val="100"/>
      </c:catAx>
      <c:valAx>
        <c:axId val="2545152"/>
        <c:scaling>
          <c:orientation val="minMax"/>
        </c:scaling>
        <c:axPos val="l"/>
        <c:majorGridlines/>
        <c:numFmt formatCode="General" sourceLinked="1"/>
        <c:tickLblPos val="nextTo"/>
        <c:crossAx val="254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4540-9090-4418-B490-D4F2A45B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16379</Words>
  <Characters>93366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109526</CharactersWithSpaces>
  <SharedDoc>false</SharedDoc>
  <HLinks>
    <vt:vector size="12" baseType="variant">
      <vt:variant>
        <vt:i4>3997819</vt:i4>
      </vt:variant>
      <vt:variant>
        <vt:i4>21</vt:i4>
      </vt:variant>
      <vt:variant>
        <vt:i4>0</vt:i4>
      </vt:variant>
      <vt:variant>
        <vt:i4>5</vt:i4>
      </vt:variant>
      <vt:variant>
        <vt:lpwstr>http://nova.rambler.ru/cl?rex=5E2A9E2D00D10932&amp;block=serp&amp;st=1374159685&amp;id=title_1&amp;rnd=0.043162776227514354&amp;key=7Z3LRyUEhkx_8mbI4d6j2Z8jUOiBgQtDgH2yClcbDztFDdBfxzUrm2BKpuAHYNTIJ_iwoe6L_r6e1QFxgmmJCh29FEH4DPPkMhz-G6f5zqRahcQ0itZKU-zI5YKdDdDuTL9zXiYX2tXTbi0pIesoUw==&amp;_URL=http%3A%2F%2Fkazan2013.ru%2Fru&amp;yid=1374159685621849-847572894736372270525199-ws37-921-XML&amp;ruid=0000000151592EB1697E05D300BBE301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consultantplus://offline/ref=FA9C72AA3465E6631A724CF1D3898C415854CBEC22733A77B41A7913765863C20CF4EB4F0CDDEED2D5D2231C66J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2014-01-31T03:47:00Z</cp:lastPrinted>
  <dcterms:created xsi:type="dcterms:W3CDTF">2017-03-04T12:33:00Z</dcterms:created>
  <dcterms:modified xsi:type="dcterms:W3CDTF">2017-03-04T12:33:00Z</dcterms:modified>
</cp:coreProperties>
</file>