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AA0992" w:rsidRPr="00AA0992" w:rsidTr="00D56F97">
        <w:trPr>
          <w:trHeight w:val="1833"/>
        </w:trPr>
        <w:tc>
          <w:tcPr>
            <w:tcW w:w="4753" w:type="dxa"/>
          </w:tcPr>
          <w:p w:rsidR="00AA0992" w:rsidRPr="00AA0992" w:rsidRDefault="00AA0992" w:rsidP="00AA099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992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AA0992" w:rsidRPr="00AA0992" w:rsidRDefault="00AA0992" w:rsidP="00AA099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992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A0992" w:rsidRPr="00AA0992" w:rsidRDefault="00AA0992" w:rsidP="00AA0992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AA0992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lang w:val="tt-RU"/>
              </w:rPr>
            </w:pP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AA0992" w:rsidRPr="00AA0992" w:rsidRDefault="00AA0992" w:rsidP="00AA099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AA0992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AA0992" w:rsidRPr="00AA0992" w:rsidRDefault="00AA0992" w:rsidP="00AA099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</w:t>
            </w:r>
            <w:r w:rsidRPr="00AA0992">
              <w:rPr>
                <w:sz w:val="20"/>
                <w:szCs w:val="20"/>
              </w:rPr>
              <w:t>Ы</w:t>
            </w:r>
          </w:p>
          <w:p w:rsidR="00AA0992" w:rsidRPr="00AA0992" w:rsidRDefault="00AA0992" w:rsidP="00AA0992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Ленин урамы, 48 нче йорт,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AA0992" w:rsidRPr="00AA0992" w:rsidTr="00D56F97">
        <w:trPr>
          <w:cantSplit/>
        </w:trPr>
        <w:tc>
          <w:tcPr>
            <w:tcW w:w="9639" w:type="dxa"/>
            <w:gridSpan w:val="2"/>
          </w:tcPr>
          <w:p w:rsidR="00AA0992" w:rsidRPr="00AA0992" w:rsidRDefault="00AA0992" w:rsidP="00AA099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AA0992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ел.: (84361) 22113, факс: (84361) 23012, e-mail:</w:t>
            </w:r>
            <w:hyperlink r:id="rId5" w:history="1">
              <w:r w:rsidRPr="00AA0992">
                <w:rPr>
                  <w:rFonts w:ascii="Times New Roman" w:hAnsi="Times New Roman" w:cs="Times New Roman"/>
                  <w:sz w:val="20"/>
                  <w:szCs w:val="20"/>
                  <w:lang w:val="tt-RU"/>
                </w:rPr>
                <w:t>balyk-bistage@tatar.ru</w:t>
              </w:r>
            </w:hyperlink>
            <w:r w:rsidRPr="00AA0992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AA0992" w:rsidRPr="00AA0992" w:rsidRDefault="00AA0992" w:rsidP="00AA0992">
      <w:pPr>
        <w:spacing w:after="0" w:line="240" w:lineRule="auto"/>
        <w:ind w:left="-57" w:right="2"/>
        <w:rPr>
          <w:rFonts w:ascii="Times New Roman" w:hAnsi="Times New Roman" w:cs="Times New Roman"/>
          <w:sz w:val="10"/>
          <w:lang w:val="tt-RU"/>
        </w:rPr>
      </w:pPr>
    </w:p>
    <w:p w:rsidR="00AA0992" w:rsidRPr="00AA0992" w:rsidRDefault="00360944" w:rsidP="00AA0992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  <w:r w:rsidRPr="00360944">
        <w:rPr>
          <w:rFonts w:ascii="Times New Roman" w:hAnsi="Times New Roman" w:cs="Times New Roman"/>
          <w:noProof/>
          <w:sz w:val="24"/>
        </w:rPr>
        <w:pict>
          <v:line id="Прямая соединительная линия 6" o:spid="_x0000_s1026" style="position:absolute;left:0;text-align:left;z-index:251661312;visibility:visible;mso-wrap-distance-top:-3e-5mm;mso-wrap-distance-bottom:-3e-5mm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</w:pict>
      </w:r>
    </w:p>
    <w:p w:rsidR="00AA0992" w:rsidRPr="00AA0992" w:rsidRDefault="00AA0992" w:rsidP="00AA0992">
      <w:pPr>
        <w:spacing w:after="0" w:line="240" w:lineRule="auto"/>
        <w:ind w:left="-57"/>
        <w:rPr>
          <w:rFonts w:ascii="Times New Roman" w:hAnsi="Times New Roman" w:cs="Times New Roman"/>
          <w:lang w:val="tt-RU"/>
        </w:rPr>
      </w:pP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AA0992" w:rsidRPr="00AA0992" w:rsidTr="00D56F97">
        <w:trPr>
          <w:trHeight w:val="321"/>
          <w:jc w:val="center"/>
        </w:trPr>
        <w:tc>
          <w:tcPr>
            <w:tcW w:w="4838" w:type="dxa"/>
            <w:hideMark/>
          </w:tcPr>
          <w:p w:rsidR="00AA0992" w:rsidRPr="00AA0992" w:rsidRDefault="009E4AAB" w:rsidP="00AA0992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РАСПОРЯЖЕНИЕ</w:t>
            </w:r>
          </w:p>
        </w:tc>
        <w:tc>
          <w:tcPr>
            <w:tcW w:w="4836" w:type="dxa"/>
            <w:hideMark/>
          </w:tcPr>
          <w:p w:rsidR="00AA0992" w:rsidRPr="009E4AAB" w:rsidRDefault="009E4AAB" w:rsidP="00AA0992">
            <w:pPr>
              <w:pStyle w:val="2"/>
              <w:jc w:val="center"/>
              <w:rPr>
                <w:b w:val="0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БОЕРЫК</w:t>
            </w:r>
          </w:p>
        </w:tc>
      </w:tr>
    </w:tbl>
    <w:p w:rsidR="00AA0992" w:rsidRPr="00AA0992" w:rsidRDefault="00AA0992" w:rsidP="00AA09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0</w:t>
      </w:r>
      <w:r w:rsidR="005A3034">
        <w:rPr>
          <w:rFonts w:ascii="Times New Roman" w:hAnsi="Times New Roman" w:cs="Times New Roman"/>
          <w:sz w:val="20"/>
          <w:szCs w:val="20"/>
          <w:lang w:val="tt-RU"/>
        </w:rPr>
        <w:t>9</w:t>
      </w:r>
      <w:r>
        <w:rPr>
          <w:rFonts w:ascii="Times New Roman" w:hAnsi="Times New Roman" w:cs="Times New Roman"/>
          <w:sz w:val="20"/>
          <w:szCs w:val="20"/>
          <w:lang w:val="tt-RU"/>
        </w:rPr>
        <w:t>.0</w:t>
      </w:r>
      <w:r w:rsidR="005A3034">
        <w:rPr>
          <w:rFonts w:ascii="Times New Roman" w:hAnsi="Times New Roman" w:cs="Times New Roman"/>
          <w:sz w:val="20"/>
          <w:szCs w:val="20"/>
          <w:lang w:val="tt-RU"/>
        </w:rPr>
        <w:t>6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.2017                      </w:t>
      </w:r>
      <w:r w:rsidRPr="00AA0992">
        <w:rPr>
          <w:rFonts w:ascii="Times New Roman" w:hAnsi="Times New Roman" w:cs="Times New Roman"/>
          <w:sz w:val="20"/>
          <w:szCs w:val="20"/>
          <w:lang w:val="tt-RU"/>
        </w:rPr>
        <w:t xml:space="preserve"> пгт. Рыбная Слобода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</w:t>
      </w:r>
      <w:r w:rsidRPr="00AA0992">
        <w:rPr>
          <w:rFonts w:ascii="Times New Roman" w:hAnsi="Times New Roman" w:cs="Times New Roman"/>
          <w:sz w:val="20"/>
          <w:szCs w:val="20"/>
          <w:lang w:val="tt-RU"/>
        </w:rPr>
        <w:t xml:space="preserve">   №</w:t>
      </w:r>
      <w:r w:rsidR="009E66E6">
        <w:rPr>
          <w:rFonts w:ascii="Times New Roman" w:hAnsi="Times New Roman" w:cs="Times New Roman"/>
          <w:sz w:val="20"/>
          <w:szCs w:val="20"/>
          <w:lang w:val="tt-RU"/>
        </w:rPr>
        <w:t>05р</w:t>
      </w:r>
      <w:r>
        <w:rPr>
          <w:rFonts w:ascii="Times New Roman" w:hAnsi="Times New Roman" w:cs="Times New Roman"/>
          <w:sz w:val="20"/>
          <w:szCs w:val="20"/>
          <w:lang w:val="tt-RU"/>
        </w:rPr>
        <w:t>г</w:t>
      </w:r>
    </w:p>
    <w:p w:rsidR="00AA0992" w:rsidRPr="00AA0992" w:rsidRDefault="00AA0992" w:rsidP="00AA0992">
      <w:pPr>
        <w:spacing w:after="0" w:line="240" w:lineRule="auto"/>
        <w:ind w:left="-57" w:right="4252"/>
        <w:rPr>
          <w:rFonts w:ascii="Times New Roman" w:hAnsi="Times New Roman" w:cs="Times New Roman"/>
          <w:sz w:val="16"/>
          <w:szCs w:val="16"/>
          <w:lang w:val="tt-RU"/>
        </w:rPr>
      </w:pPr>
    </w:p>
    <w:p w:rsidR="00AA0992" w:rsidRDefault="00AA0992" w:rsidP="00AA099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E66E6" w:rsidRPr="007F0E77" w:rsidRDefault="00AA0992" w:rsidP="009E66E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</w:t>
      </w:r>
      <w:r w:rsidRPr="009E66E6">
        <w:rPr>
          <w:rFonts w:ascii="Times New Roman" w:hAnsi="Times New Roman" w:cs="Times New Roman"/>
          <w:sz w:val="28"/>
          <w:szCs w:val="28"/>
        </w:rPr>
        <w:t>шим</w:t>
      </w:r>
      <w:proofErr w:type="gramEnd"/>
      <w:r w:rsidRPr="009E66E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E66E6" w:rsidRPr="009E66E6">
        <w:rPr>
          <w:rFonts w:ascii="Times New Roman" w:hAnsi="Times New Roman" w:cs="Times New Roman"/>
          <w:sz w:val="28"/>
          <w:szCs w:val="28"/>
        </w:rPr>
        <w:t>распоряжения</w:t>
      </w:r>
      <w:r w:rsidRPr="009E66E6">
        <w:rPr>
          <w:rFonts w:ascii="Times New Roman" w:hAnsi="Times New Roman" w:cs="Times New Roman"/>
          <w:sz w:val="28"/>
          <w:szCs w:val="28"/>
        </w:rPr>
        <w:t xml:space="preserve"> Главы Рыбно-Слободского муниципального района Республики Татарстан</w:t>
      </w:r>
      <w:r w:rsidR="009E66E6" w:rsidRPr="009E66E6">
        <w:rPr>
          <w:rFonts w:ascii="Times New Roman" w:hAnsi="Times New Roman" w:cs="Times New Roman"/>
          <w:sz w:val="28"/>
          <w:szCs w:val="28"/>
        </w:rPr>
        <w:t xml:space="preserve"> от 12.02.2007г. №01рг «</w:t>
      </w:r>
      <w:r w:rsidR="009E66E6" w:rsidRPr="009E66E6">
        <w:rPr>
          <w:rFonts w:ascii="Times New Roman" w:hAnsi="Times New Roman" w:cs="Times New Roman"/>
          <w:sz w:val="28"/>
          <w:szCs w:val="28"/>
        </w:rPr>
        <w:t>О порядке работы с предложениями, обращениями и жалобами граждан, поступающих в аппарат Совета Рыбно-Слободского муниципального района РТ</w:t>
      </w:r>
      <w:r w:rsidR="009E66E6" w:rsidRPr="009E66E6">
        <w:rPr>
          <w:rFonts w:ascii="Times New Roman" w:hAnsi="Times New Roman" w:cs="Times New Roman"/>
          <w:sz w:val="28"/>
          <w:szCs w:val="28"/>
        </w:rPr>
        <w:t>»</w:t>
      </w:r>
    </w:p>
    <w:p w:rsidR="00AA0992" w:rsidRDefault="00AA0992" w:rsidP="00AA099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5A3034" w:rsidRDefault="005A3034" w:rsidP="00AA099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F43B8" w:rsidRPr="00AA0992" w:rsidRDefault="009E66E6" w:rsidP="0046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принятием распоряжения </w:t>
      </w:r>
      <w:r w:rsidRPr="009E66E6">
        <w:rPr>
          <w:rFonts w:ascii="Times New Roman" w:hAnsi="Times New Roman" w:cs="Times New Roman"/>
          <w:sz w:val="28"/>
          <w:szCs w:val="28"/>
        </w:rPr>
        <w:t>Главы Рыбно-Слободского муниципального района Республики Татарстан от</w:t>
      </w:r>
      <w:r>
        <w:rPr>
          <w:rFonts w:ascii="Times New Roman" w:hAnsi="Times New Roman" w:cs="Times New Roman"/>
          <w:sz w:val="28"/>
          <w:szCs w:val="28"/>
        </w:rPr>
        <w:t xml:space="preserve"> 22.03.2016г</w:t>
      </w:r>
      <w:r w:rsidRPr="009E66E6">
        <w:rPr>
          <w:rFonts w:ascii="Times New Roman" w:hAnsi="Times New Roman" w:cs="Times New Roman"/>
          <w:sz w:val="28"/>
          <w:szCs w:val="28"/>
        </w:rPr>
        <w:t>. №04рг «</w:t>
      </w:r>
      <w:r w:rsidRPr="009E66E6">
        <w:rPr>
          <w:rFonts w:ascii="Times New Roman" w:eastAsia="Times New Roman" w:hAnsi="Times New Roman" w:cs="Times New Roman"/>
          <w:sz w:val="28"/>
          <w:szCs w:val="28"/>
          <w:lang w:val="tt-RU"/>
        </w:rPr>
        <w:t>Об утверждении Порядка работы по рассмотрению обращений граждан в аппарате Совета Рыбно-Слободского муниципального района Республики Татарстан</w:t>
      </w:r>
      <w:r w:rsidRPr="009E66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1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43B8" w:rsidRPr="009E66E6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</w:t>
      </w:r>
      <w:r w:rsidR="00461465">
        <w:rPr>
          <w:rFonts w:ascii="Times New Roman" w:hAnsi="Times New Roman" w:cs="Times New Roman"/>
          <w:sz w:val="28"/>
          <w:szCs w:val="28"/>
        </w:rPr>
        <w:t>ого</w:t>
      </w:r>
      <w:r w:rsidR="00AF43B8" w:rsidRPr="009E66E6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61465">
        <w:rPr>
          <w:rFonts w:ascii="Times New Roman" w:hAnsi="Times New Roman" w:cs="Times New Roman"/>
          <w:sz w:val="28"/>
          <w:szCs w:val="28"/>
        </w:rPr>
        <w:t>ого</w:t>
      </w:r>
      <w:r w:rsidR="00AF43B8" w:rsidRPr="009E66E6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61465">
        <w:rPr>
          <w:rFonts w:ascii="Times New Roman" w:hAnsi="Times New Roman" w:cs="Times New Roman"/>
          <w:sz w:val="28"/>
          <w:szCs w:val="28"/>
        </w:rPr>
        <w:t xml:space="preserve">ого </w:t>
      </w:r>
      <w:r w:rsidR="00AF43B8" w:rsidRPr="009E66E6">
        <w:rPr>
          <w:rFonts w:ascii="Times New Roman" w:hAnsi="Times New Roman" w:cs="Times New Roman"/>
          <w:sz w:val="28"/>
          <w:szCs w:val="28"/>
        </w:rPr>
        <w:t>акт</w:t>
      </w:r>
      <w:r w:rsidR="00461465">
        <w:rPr>
          <w:rFonts w:ascii="Times New Roman" w:hAnsi="Times New Roman" w:cs="Times New Roman"/>
          <w:sz w:val="28"/>
          <w:szCs w:val="28"/>
        </w:rPr>
        <w:t xml:space="preserve">а </w:t>
      </w:r>
      <w:r w:rsidR="00AF43B8" w:rsidRPr="009E66E6">
        <w:rPr>
          <w:rFonts w:ascii="Times New Roman" w:hAnsi="Times New Roman" w:cs="Times New Roman"/>
          <w:sz w:val="28"/>
          <w:szCs w:val="28"/>
        </w:rPr>
        <w:t>в соответствие с зако</w:t>
      </w:r>
      <w:r w:rsidR="005A3034" w:rsidRPr="009E66E6">
        <w:rPr>
          <w:rFonts w:ascii="Times New Roman" w:hAnsi="Times New Roman" w:cs="Times New Roman"/>
          <w:sz w:val="28"/>
          <w:szCs w:val="28"/>
        </w:rPr>
        <w:t>нодательством</w:t>
      </w:r>
      <w:r w:rsidR="00B237B3">
        <w:rPr>
          <w:rFonts w:ascii="Times New Roman" w:hAnsi="Times New Roman" w:cs="Times New Roman"/>
          <w:sz w:val="28"/>
          <w:szCs w:val="28"/>
        </w:rPr>
        <w:t>,</w:t>
      </w:r>
      <w:r w:rsidR="005A3034" w:rsidRPr="009E66E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F43B8" w:rsidRPr="009E66E6">
        <w:rPr>
          <w:rFonts w:ascii="Times New Roman" w:hAnsi="Times New Roman" w:cs="Times New Roman"/>
          <w:sz w:val="28"/>
          <w:szCs w:val="28"/>
        </w:rPr>
        <w:t xml:space="preserve"> Устава Рыбно-</w:t>
      </w:r>
      <w:r w:rsidR="00AF43B8" w:rsidRPr="00AA0992">
        <w:rPr>
          <w:rFonts w:ascii="Times New Roman" w:hAnsi="Times New Roman" w:cs="Times New Roman"/>
          <w:sz w:val="28"/>
          <w:szCs w:val="28"/>
        </w:rPr>
        <w:t>Слободского муниципального района Республики Татарстан ПОСТАНОВЛЯЮ:</w:t>
      </w:r>
      <w:proofErr w:type="gramEnd"/>
    </w:p>
    <w:p w:rsidR="00461465" w:rsidRDefault="00461465" w:rsidP="00461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</w:t>
      </w:r>
      <w:r w:rsidR="00AF43B8" w:rsidRPr="00AA0992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461465">
        <w:rPr>
          <w:rFonts w:ascii="Times New Roman" w:hAnsi="Times New Roman" w:cs="Times New Roman"/>
          <w:sz w:val="28"/>
          <w:szCs w:val="28"/>
        </w:rPr>
        <w:t xml:space="preserve"> </w:t>
      </w:r>
      <w:r w:rsidRPr="009E66E6">
        <w:rPr>
          <w:rFonts w:ascii="Times New Roman" w:hAnsi="Times New Roman" w:cs="Times New Roman"/>
          <w:sz w:val="28"/>
          <w:szCs w:val="28"/>
        </w:rPr>
        <w:t>распоряжени</w:t>
      </w:r>
      <w:r w:rsidR="005A070B">
        <w:rPr>
          <w:rFonts w:ascii="Times New Roman" w:hAnsi="Times New Roman" w:cs="Times New Roman"/>
          <w:sz w:val="28"/>
          <w:szCs w:val="28"/>
        </w:rPr>
        <w:t>е</w:t>
      </w:r>
      <w:r w:rsidRPr="009E66E6">
        <w:rPr>
          <w:rFonts w:ascii="Times New Roman" w:hAnsi="Times New Roman" w:cs="Times New Roman"/>
          <w:sz w:val="28"/>
          <w:szCs w:val="28"/>
        </w:rPr>
        <w:t xml:space="preserve"> Главы Рыбно-Слободского муниципального района Республики Татарстан от 12.02.2007г. №01рг «</w:t>
      </w:r>
      <w:r w:rsidRPr="009E66E6">
        <w:rPr>
          <w:rFonts w:ascii="Times New Roman" w:hAnsi="Times New Roman" w:cs="Times New Roman"/>
          <w:sz w:val="28"/>
          <w:szCs w:val="28"/>
        </w:rPr>
        <w:t>О порядке работы с предложениями, обращениями и жалобами граждан, поступающих в аппарат Совета Рыбно-Слободского муниципального района РТ</w:t>
      </w:r>
      <w:r w:rsidRPr="009E66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3B8" w:rsidRPr="005A3034" w:rsidRDefault="00AF43B8" w:rsidP="00461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034">
        <w:rPr>
          <w:rFonts w:ascii="Times New Roman" w:eastAsia="Calibri" w:hAnsi="Times New Roman" w:cs="Times New Roman"/>
          <w:sz w:val="28"/>
          <w:szCs w:val="28"/>
        </w:rPr>
        <w:t xml:space="preserve">2.Настоящее </w:t>
      </w:r>
      <w:r w:rsidR="00B237B3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5A3034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5A3034">
        <w:rPr>
          <w:rFonts w:ascii="Times New Roman" w:eastAsia="Calibri" w:hAnsi="Times New Roman" w:cs="Times New Roman"/>
          <w:sz w:val="28"/>
          <w:szCs w:val="28"/>
        </w:rPr>
        <w:t>веб-адресу</w:t>
      </w:r>
      <w:proofErr w:type="spellEnd"/>
      <w:r w:rsidRPr="005A303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5A303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Pr="005A3034">
        <w:rPr>
          <w:rFonts w:ascii="Times New Roman" w:eastAsia="Calibri" w:hAnsi="Times New Roman" w:cs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5A3034">
        <w:rPr>
          <w:rFonts w:ascii="Times New Roman" w:eastAsia="Calibri" w:hAnsi="Times New Roman" w:cs="Times New Roman"/>
          <w:sz w:val="28"/>
          <w:szCs w:val="28"/>
        </w:rPr>
        <w:t>веб-адресу</w:t>
      </w:r>
      <w:proofErr w:type="spellEnd"/>
      <w:r w:rsidRPr="005A303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5A303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Pr="005A30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3B8" w:rsidRPr="005A3034" w:rsidRDefault="00AF43B8" w:rsidP="00AF43B8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A3034">
        <w:rPr>
          <w:sz w:val="28"/>
          <w:szCs w:val="28"/>
        </w:rPr>
        <w:t>3.</w:t>
      </w:r>
      <w:proofErr w:type="gramStart"/>
      <w:r w:rsidRPr="005A3034">
        <w:rPr>
          <w:sz w:val="28"/>
          <w:szCs w:val="28"/>
        </w:rPr>
        <w:t>Контроль за</w:t>
      </w:r>
      <w:proofErr w:type="gramEnd"/>
      <w:r w:rsidRPr="005A3034">
        <w:rPr>
          <w:sz w:val="28"/>
          <w:szCs w:val="28"/>
        </w:rPr>
        <w:t xml:space="preserve"> исполнением настоящего </w:t>
      </w:r>
      <w:r w:rsidR="00B237B3">
        <w:rPr>
          <w:rFonts w:eastAsia="Calibri"/>
          <w:sz w:val="28"/>
          <w:szCs w:val="28"/>
        </w:rPr>
        <w:t>распоряжения</w:t>
      </w:r>
      <w:r w:rsidR="00B237B3" w:rsidRPr="005A3034">
        <w:rPr>
          <w:sz w:val="28"/>
          <w:szCs w:val="28"/>
        </w:rPr>
        <w:t xml:space="preserve"> </w:t>
      </w:r>
      <w:r w:rsidRPr="005A3034">
        <w:rPr>
          <w:sz w:val="28"/>
          <w:szCs w:val="28"/>
        </w:rPr>
        <w:t>оставляю за собой.</w:t>
      </w:r>
    </w:p>
    <w:p w:rsidR="00AF43B8" w:rsidRPr="00AF43B8" w:rsidRDefault="00AF43B8" w:rsidP="00AF43B8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CA762C" w:rsidRPr="00AF43B8" w:rsidRDefault="00AF43B8" w:rsidP="00AA09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3B8">
        <w:rPr>
          <w:rFonts w:ascii="Times New Roman" w:hAnsi="Times New Roman" w:cs="Times New Roman"/>
          <w:sz w:val="28"/>
          <w:szCs w:val="28"/>
        </w:rPr>
        <w:t>И.Г.</w:t>
      </w:r>
      <w:r w:rsidR="0046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3B8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</w:p>
    <w:sectPr w:rsidR="00CA762C" w:rsidRPr="00AF43B8" w:rsidSect="0063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3B8"/>
    <w:rsid w:val="00360944"/>
    <w:rsid w:val="00461465"/>
    <w:rsid w:val="00523FB4"/>
    <w:rsid w:val="005A070B"/>
    <w:rsid w:val="005A3034"/>
    <w:rsid w:val="00636625"/>
    <w:rsid w:val="009E4AAB"/>
    <w:rsid w:val="009E66E6"/>
    <w:rsid w:val="00AA0992"/>
    <w:rsid w:val="00AF43B8"/>
    <w:rsid w:val="00B237B3"/>
    <w:rsid w:val="00CA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25"/>
  </w:style>
  <w:style w:type="paragraph" w:styleId="1">
    <w:name w:val="heading 1"/>
    <w:basedOn w:val="a"/>
    <w:next w:val="a"/>
    <w:link w:val="10"/>
    <w:qFormat/>
    <w:rsid w:val="00AA0992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AA09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AA0992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3B8"/>
    <w:rPr>
      <w:color w:val="0000FF"/>
      <w:u w:val="single"/>
    </w:rPr>
  </w:style>
  <w:style w:type="paragraph" w:customStyle="1" w:styleId="ConsPlusNormal">
    <w:name w:val="ConsPlusNormal"/>
    <w:rsid w:val="00AF43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AF43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43B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0992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AA0992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AA0992"/>
    <w:rPr>
      <w:rFonts w:ascii="Tatar Antiqua" w:eastAsia="Times New Roman" w:hAnsi="Tatar Antiqua" w:cs="Times New Roman"/>
      <w:b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hyperlink" Target="mailto:balyk-bistage@tata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2017-06-09T11:34:00Z</cp:lastPrinted>
  <dcterms:created xsi:type="dcterms:W3CDTF">2017-06-09T11:14:00Z</dcterms:created>
  <dcterms:modified xsi:type="dcterms:W3CDTF">2017-06-09T11:36:00Z</dcterms:modified>
</cp:coreProperties>
</file>