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8B" w:rsidRPr="009E218B" w:rsidRDefault="009E218B" w:rsidP="009E218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tt-RU" w:eastAsia="en-US"/>
        </w:rPr>
      </w:pPr>
      <w:r w:rsidRPr="009E218B">
        <w:rPr>
          <w:rFonts w:ascii="Times New Roman" w:eastAsia="Calibri" w:hAnsi="Times New Roman" w:cs="Times New Roman"/>
          <w:color w:val="auto"/>
          <w:sz w:val="28"/>
          <w:szCs w:val="28"/>
          <w:lang w:val="tt-RU" w:eastAsia="en-US"/>
        </w:rPr>
        <w:t>Татарстан Республикасы</w:t>
      </w:r>
    </w:p>
    <w:p w:rsidR="009E218B" w:rsidRPr="009E218B" w:rsidRDefault="009E218B" w:rsidP="009E218B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tt-RU" w:eastAsia="en-US"/>
        </w:rPr>
      </w:pPr>
      <w:r w:rsidRPr="009E218B">
        <w:rPr>
          <w:rFonts w:ascii="Times New Roman" w:eastAsia="Calibri" w:hAnsi="Times New Roman" w:cs="Times New Roman"/>
          <w:color w:val="auto"/>
          <w:sz w:val="28"/>
          <w:szCs w:val="28"/>
          <w:lang w:val="tt-RU" w:eastAsia="en-US"/>
        </w:rPr>
        <w:t xml:space="preserve">Балык Бистәсе </w:t>
      </w:r>
      <w:r w:rsidRPr="009E218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 район</w:t>
      </w:r>
      <w:r w:rsidRPr="009E218B">
        <w:rPr>
          <w:rFonts w:ascii="Times New Roman" w:eastAsia="Calibri" w:hAnsi="Times New Roman" w:cs="Times New Roman"/>
          <w:color w:val="auto"/>
          <w:sz w:val="28"/>
          <w:szCs w:val="28"/>
          <w:lang w:val="tt-RU" w:eastAsia="en-US"/>
        </w:rPr>
        <w:t xml:space="preserve"> Советы</w:t>
      </w:r>
    </w:p>
    <w:p w:rsidR="009E218B" w:rsidRPr="009E218B" w:rsidRDefault="009E218B" w:rsidP="009E218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E218B" w:rsidRPr="009E218B" w:rsidRDefault="009E218B" w:rsidP="009E21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tt-RU"/>
        </w:rPr>
      </w:pPr>
      <w:r w:rsidRPr="009E218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tt-RU"/>
        </w:rPr>
        <w:t xml:space="preserve">КАРАР </w:t>
      </w:r>
      <w:r w:rsidRPr="009E218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№</w:t>
      </w:r>
      <w:r w:rsidRPr="009E218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XXXIII</w:t>
      </w:r>
      <w:r w:rsidRPr="009E218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tt-RU"/>
        </w:rPr>
        <w:t>3</w:t>
      </w:r>
    </w:p>
    <w:p w:rsidR="009E218B" w:rsidRPr="009E218B" w:rsidRDefault="009E218B" w:rsidP="009E21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9E218B" w:rsidRPr="009E218B" w:rsidRDefault="009E218B" w:rsidP="009E218B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tt-RU" w:eastAsia="en-US"/>
        </w:rPr>
      </w:pPr>
      <w:r w:rsidRPr="009E218B">
        <w:rPr>
          <w:rFonts w:ascii="Times New Roman" w:eastAsia="Calibri" w:hAnsi="Times New Roman" w:cs="Times New Roman"/>
          <w:color w:val="auto"/>
          <w:sz w:val="28"/>
          <w:szCs w:val="28"/>
          <w:lang w:val="tt-RU" w:eastAsia="en-US"/>
        </w:rPr>
        <w:t>Балык Бистәсе штп.                                                                       2018 елның 4 сентябре</w:t>
      </w:r>
    </w:p>
    <w:p w:rsidR="00117DD0" w:rsidRPr="00C562B5" w:rsidRDefault="00117DD0" w:rsidP="009E218B">
      <w:pPr>
        <w:widowControl/>
        <w:rPr>
          <w:rStyle w:val="3"/>
          <w:rFonts w:ascii="Times New Roman" w:hAnsi="Times New Roman" w:cs="Times New Roman"/>
          <w:sz w:val="28"/>
          <w:szCs w:val="28"/>
          <w:lang w:val="tt-RU"/>
        </w:rPr>
      </w:pPr>
    </w:p>
    <w:p w:rsidR="003D49B8" w:rsidRDefault="009E218B" w:rsidP="000A247A">
      <w:pPr>
        <w:widowControl/>
        <w:ind w:right="5105"/>
        <w:jc w:val="both"/>
        <w:rPr>
          <w:rStyle w:val="3"/>
          <w:rFonts w:ascii="Times New Roman" w:hAnsi="Times New Roman" w:cs="Times New Roman"/>
          <w:sz w:val="28"/>
          <w:szCs w:val="28"/>
          <w:lang w:val="tt-RU"/>
        </w:rPr>
      </w:pPr>
      <w:r w:rsidRPr="009E218B">
        <w:rPr>
          <w:rFonts w:ascii="Times New Roman" w:eastAsia="Calibri" w:hAnsi="Times New Roman" w:cs="Times New Roman"/>
          <w:color w:val="auto"/>
          <w:sz w:val="28"/>
          <w:szCs w:val="28"/>
          <w:lang w:val="tt-RU" w:eastAsia="en-US"/>
        </w:rPr>
        <w:t>Татарстан Республикасы</w:t>
      </w:r>
      <w:r w:rsidR="000A247A">
        <w:rPr>
          <w:rFonts w:ascii="Times New Roman" w:eastAsia="Calibri" w:hAnsi="Times New Roman" w:cs="Times New Roman"/>
          <w:color w:val="auto"/>
          <w:sz w:val="28"/>
          <w:szCs w:val="28"/>
          <w:lang w:val="tt-RU" w:eastAsia="en-US"/>
        </w:rPr>
        <w:t xml:space="preserve"> </w:t>
      </w:r>
      <w:r w:rsidRPr="009E218B">
        <w:rPr>
          <w:rFonts w:ascii="Times New Roman" w:eastAsia="Calibri" w:hAnsi="Times New Roman" w:cs="Times New Roman"/>
          <w:color w:val="auto"/>
          <w:sz w:val="28"/>
          <w:szCs w:val="28"/>
          <w:lang w:val="tt-RU" w:eastAsia="en-US"/>
        </w:rPr>
        <w:t xml:space="preserve">Балык Бистәсе </w:t>
      </w:r>
      <w:r w:rsidRPr="00C562B5">
        <w:rPr>
          <w:rFonts w:ascii="Times New Roman" w:eastAsia="Calibri" w:hAnsi="Times New Roman" w:cs="Times New Roman"/>
          <w:color w:val="auto"/>
          <w:sz w:val="28"/>
          <w:szCs w:val="28"/>
          <w:lang w:val="tt-RU" w:eastAsia="en-US"/>
        </w:rPr>
        <w:t>муниципаль район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ы</w:t>
      </w:r>
      <w:r w:rsidR="000A247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территориясендә </w:t>
      </w:r>
      <w:r w:rsidR="0017614D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күздә    тотылган  </w:t>
      </w:r>
      <w:r w:rsidR="003D49B8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 хуҗалык    һәм башка </w:t>
      </w:r>
    </w:p>
    <w:p w:rsidR="009E218B" w:rsidRPr="003D49B8" w:rsidRDefault="003D49B8" w:rsidP="000A247A">
      <w:pPr>
        <w:widowControl/>
        <w:ind w:right="5105"/>
        <w:jc w:val="both"/>
        <w:rPr>
          <w:rStyle w:val="3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3"/>
          <w:rFonts w:ascii="Times New Roman" w:hAnsi="Times New Roman" w:cs="Times New Roman"/>
          <w:sz w:val="28"/>
          <w:szCs w:val="28"/>
          <w:lang w:val="tt-RU"/>
        </w:rPr>
        <w:t>э</w:t>
      </w:r>
      <w:r w:rsidR="009E218B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шчәнлекнең әйләнә-тирә мохиткә тәэсирен бәяләү буенча </w:t>
      </w:r>
      <w:r>
        <w:rPr>
          <w:rStyle w:val="3"/>
          <w:rFonts w:ascii="Times New Roman" w:hAnsi="Times New Roman" w:cs="Times New Roman"/>
          <w:sz w:val="28"/>
          <w:szCs w:val="28"/>
          <w:lang w:val="tt-RU"/>
        </w:rPr>
        <w:t>җәмәгатьчелек</w:t>
      </w:r>
      <w:r w:rsidR="000A247A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Style w:val="3"/>
          <w:rFonts w:ascii="Times New Roman" w:hAnsi="Times New Roman" w:cs="Times New Roman"/>
          <w:sz w:val="28"/>
          <w:szCs w:val="28"/>
          <w:lang w:val="tt-RU"/>
        </w:rPr>
        <w:t>фикер алышу</w:t>
      </w:r>
      <w:r w:rsidR="005022F8">
        <w:rPr>
          <w:rStyle w:val="3"/>
          <w:rFonts w:ascii="Times New Roman" w:hAnsi="Times New Roman" w:cs="Times New Roman"/>
          <w:sz w:val="28"/>
          <w:szCs w:val="28"/>
          <w:lang w:val="tt-RU"/>
        </w:rPr>
        <w:t>лар</w:t>
      </w:r>
      <w:r>
        <w:rPr>
          <w:rStyle w:val="3"/>
          <w:rFonts w:ascii="Times New Roman" w:hAnsi="Times New Roman" w:cs="Times New Roman"/>
          <w:sz w:val="28"/>
          <w:szCs w:val="28"/>
          <w:lang w:val="tt-RU"/>
        </w:rPr>
        <w:t>ын  оештыру һәм үткәрү тәртибе   хакындагы Нигезләмәне  раслау турында</w:t>
      </w:r>
    </w:p>
    <w:p w:rsidR="009E218B" w:rsidRDefault="009E218B" w:rsidP="00117DD0">
      <w:pPr>
        <w:pStyle w:val="5"/>
        <w:shd w:val="clear" w:color="auto" w:fill="auto"/>
        <w:spacing w:before="0" w:line="240" w:lineRule="auto"/>
        <w:ind w:left="20" w:right="5105" w:firstLine="0"/>
        <w:jc w:val="both"/>
        <w:rPr>
          <w:rStyle w:val="3"/>
          <w:rFonts w:ascii="Times New Roman" w:hAnsi="Times New Roman" w:cs="Times New Roman"/>
          <w:sz w:val="28"/>
          <w:szCs w:val="28"/>
          <w:lang w:val="tt-RU"/>
        </w:rPr>
      </w:pPr>
    </w:p>
    <w:p w:rsidR="004853C8" w:rsidRPr="00356A83" w:rsidRDefault="004853C8" w:rsidP="004853C8">
      <w:pPr>
        <w:pStyle w:val="5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769F6" w:rsidRDefault="005022F8" w:rsidP="000A247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tt-RU" w:eastAsia="en-US"/>
        </w:rPr>
      </w:pPr>
      <w:r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1995 елның 23 ноябрендәге  “Экологик экспертиза турында”гы </w:t>
      </w:r>
      <w:r w:rsidRPr="00356A83">
        <w:rPr>
          <w:rStyle w:val="3"/>
          <w:rFonts w:ascii="Times New Roman" w:hAnsi="Times New Roman" w:cs="Times New Roman"/>
          <w:sz w:val="28"/>
          <w:szCs w:val="28"/>
          <w:lang w:val="tt-RU"/>
        </w:rPr>
        <w:t>174-ФЗ</w:t>
      </w:r>
      <w:r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 номерлы,</w:t>
      </w:r>
      <w:r w:rsidR="0098782B" w:rsidRPr="0098782B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2003 елның 6 октябрендәге</w:t>
      </w:r>
      <w:r w:rsidR="000A247A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</w:t>
      </w:r>
      <w:r w:rsidR="0098782B" w:rsidRPr="0098782B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“Россия Федерациясендә җирле үзидарә оештыруның гомуми принциплары турында</w:t>
      </w:r>
      <w:r w:rsidR="0098782B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”</w:t>
      </w:r>
      <w:r w:rsidR="00EC20CA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гы</w:t>
      </w:r>
      <w:r w:rsidR="0098782B" w:rsidRPr="0098782B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№131-ФЗ</w:t>
      </w:r>
      <w:r w:rsidR="0098782B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номерлы   </w:t>
      </w:r>
      <w:r w:rsidR="0098782B" w:rsidRPr="00356A83">
        <w:rPr>
          <w:rStyle w:val="3"/>
          <w:rFonts w:ascii="Times New Roman" w:hAnsi="Times New Roman" w:cs="Times New Roman"/>
          <w:sz w:val="28"/>
          <w:szCs w:val="28"/>
          <w:lang w:val="tt-RU"/>
        </w:rPr>
        <w:t>Федераль закон</w:t>
      </w:r>
      <w:r w:rsidR="0098782B">
        <w:rPr>
          <w:rStyle w:val="3"/>
          <w:rFonts w:ascii="Times New Roman" w:hAnsi="Times New Roman" w:cs="Times New Roman"/>
          <w:sz w:val="28"/>
          <w:szCs w:val="28"/>
          <w:lang w:val="tt-RU"/>
        </w:rPr>
        <w:t>арга,  Әйләнә-тир</w:t>
      </w:r>
      <w:r w:rsidR="009769F6">
        <w:rPr>
          <w:rStyle w:val="3"/>
          <w:rFonts w:ascii="Times New Roman" w:hAnsi="Times New Roman" w:cs="Times New Roman"/>
          <w:sz w:val="28"/>
          <w:szCs w:val="28"/>
          <w:lang w:val="tt-RU"/>
        </w:rPr>
        <w:t>ә</w:t>
      </w:r>
      <w:r w:rsidR="0098782B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- мохитне  саклау буенча  </w:t>
      </w:r>
      <w:r w:rsidR="0098782B" w:rsidRPr="0098782B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Россия Федерациясе</w:t>
      </w:r>
      <w:r w:rsidR="0098782B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Дәүләт комитетының </w:t>
      </w:r>
      <w:r w:rsidR="0098782B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2000 елның 16 маендагы </w:t>
      </w:r>
      <w:r w:rsidR="009769F6">
        <w:rPr>
          <w:rStyle w:val="3"/>
          <w:rFonts w:ascii="Times New Roman" w:hAnsi="Times New Roman" w:cs="Times New Roman"/>
          <w:sz w:val="28"/>
          <w:szCs w:val="28"/>
          <w:lang w:val="tt-RU"/>
        </w:rPr>
        <w:t>“</w:t>
      </w:r>
      <w:r w:rsidR="009769F6" w:rsidRPr="0098782B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Россия Федерациясе</w:t>
      </w:r>
      <w:r w:rsidR="009769F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ндә </w:t>
      </w:r>
      <w:r w:rsidR="0017614D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күздә тотылган  </w:t>
      </w:r>
      <w:r w:rsidR="009769F6">
        <w:rPr>
          <w:rStyle w:val="3"/>
          <w:rFonts w:ascii="Times New Roman" w:hAnsi="Times New Roman" w:cs="Times New Roman"/>
          <w:sz w:val="28"/>
          <w:szCs w:val="28"/>
          <w:lang w:val="tt-RU"/>
        </w:rPr>
        <w:t>хуҗалык  һәм башкаэшчәнлекнең әйләнә-тирә мохиткә  тәэсирен бәяләү хакында Нигезләмәне  раслаутурында”гы  372 номерлы боерыгына туры китереп,</w:t>
      </w:r>
      <w:r w:rsidR="009769F6" w:rsidRPr="009E218B">
        <w:rPr>
          <w:rFonts w:ascii="Times New Roman" w:eastAsia="Calibri" w:hAnsi="Times New Roman" w:cs="Times New Roman"/>
          <w:color w:val="auto"/>
          <w:sz w:val="28"/>
          <w:szCs w:val="28"/>
          <w:lang w:val="tt-RU" w:eastAsia="en-US"/>
        </w:rPr>
        <w:t xml:space="preserve">Татарстан РеспубликасыБалык Бистәсе </w:t>
      </w:r>
      <w:r w:rsidR="009769F6" w:rsidRPr="0017614D">
        <w:rPr>
          <w:rFonts w:ascii="Times New Roman" w:eastAsia="Calibri" w:hAnsi="Times New Roman" w:cs="Times New Roman"/>
          <w:color w:val="auto"/>
          <w:sz w:val="28"/>
          <w:szCs w:val="28"/>
          <w:lang w:val="tt-RU" w:eastAsia="en-US"/>
        </w:rPr>
        <w:t>муниципаль район</w:t>
      </w:r>
      <w:r w:rsidR="009769F6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ы Уставы нигезендә  </w:t>
      </w:r>
      <w:r w:rsidR="009769F6" w:rsidRPr="009E218B">
        <w:rPr>
          <w:rFonts w:ascii="Times New Roman" w:eastAsia="Calibri" w:hAnsi="Times New Roman" w:cs="Times New Roman"/>
          <w:color w:val="auto"/>
          <w:sz w:val="28"/>
          <w:szCs w:val="28"/>
          <w:lang w:val="tt-RU" w:eastAsia="en-US"/>
        </w:rPr>
        <w:t>Татарстан Республикасы</w:t>
      </w:r>
      <w:r w:rsidR="000A247A">
        <w:rPr>
          <w:rFonts w:ascii="Times New Roman" w:eastAsia="Calibri" w:hAnsi="Times New Roman" w:cs="Times New Roman"/>
          <w:color w:val="auto"/>
          <w:sz w:val="28"/>
          <w:szCs w:val="28"/>
          <w:lang w:val="tt-RU" w:eastAsia="en-US"/>
        </w:rPr>
        <w:t xml:space="preserve"> </w:t>
      </w:r>
      <w:r w:rsidR="009769F6" w:rsidRPr="009E218B">
        <w:rPr>
          <w:rFonts w:ascii="Times New Roman" w:eastAsia="Calibri" w:hAnsi="Times New Roman" w:cs="Times New Roman"/>
          <w:color w:val="auto"/>
          <w:sz w:val="28"/>
          <w:szCs w:val="28"/>
          <w:lang w:val="tt-RU" w:eastAsia="en-US"/>
        </w:rPr>
        <w:t xml:space="preserve">Балык Бистәсе </w:t>
      </w:r>
      <w:r w:rsidR="009769F6" w:rsidRPr="0017614D">
        <w:rPr>
          <w:rFonts w:ascii="Times New Roman" w:eastAsia="Calibri" w:hAnsi="Times New Roman" w:cs="Times New Roman"/>
          <w:color w:val="auto"/>
          <w:sz w:val="28"/>
          <w:szCs w:val="28"/>
          <w:lang w:val="tt-RU" w:eastAsia="en-US"/>
        </w:rPr>
        <w:t>муниципаль район</w:t>
      </w:r>
      <w:r w:rsidR="009769F6">
        <w:rPr>
          <w:rFonts w:ascii="Times New Roman" w:eastAsia="Calibri" w:hAnsi="Times New Roman" w:cs="Times New Roman"/>
          <w:color w:val="auto"/>
          <w:sz w:val="28"/>
          <w:szCs w:val="28"/>
          <w:lang w:val="tt-RU" w:eastAsia="en-US"/>
        </w:rPr>
        <w:t xml:space="preserve"> Советы КАРАР БИРӘ:</w:t>
      </w:r>
    </w:p>
    <w:p w:rsidR="000A247A" w:rsidRPr="009769F6" w:rsidRDefault="000A247A" w:rsidP="000A247A">
      <w:pPr>
        <w:widowControl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  <w:lang w:val="tt-RU"/>
        </w:rPr>
      </w:pPr>
    </w:p>
    <w:p w:rsidR="00CE6630" w:rsidRDefault="00EC20CA" w:rsidP="000A247A">
      <w:pPr>
        <w:widowControl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3"/>
          <w:rFonts w:ascii="Times New Roman" w:hAnsi="Times New Roman" w:cs="Times New Roman"/>
          <w:sz w:val="28"/>
          <w:szCs w:val="28"/>
          <w:lang w:val="tt-RU"/>
        </w:rPr>
        <w:t>1</w:t>
      </w:r>
      <w:r w:rsidR="00554DF6" w:rsidRPr="00EC20CA">
        <w:rPr>
          <w:rStyle w:val="3"/>
          <w:rFonts w:ascii="Times New Roman" w:hAnsi="Times New Roman" w:cs="Times New Roman"/>
          <w:sz w:val="28"/>
          <w:szCs w:val="28"/>
          <w:lang w:val="tt-RU"/>
        </w:rPr>
        <w:t>.</w:t>
      </w:r>
      <w:r w:rsidRPr="009E218B">
        <w:rPr>
          <w:rFonts w:ascii="Times New Roman" w:eastAsia="Calibri" w:hAnsi="Times New Roman" w:cs="Times New Roman"/>
          <w:color w:val="auto"/>
          <w:sz w:val="28"/>
          <w:szCs w:val="28"/>
          <w:lang w:val="tt-RU" w:eastAsia="en-US"/>
        </w:rPr>
        <w:t>Татарстан РеспубликасыБалык Бистәсе муниципаль район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ы </w:t>
      </w:r>
      <w:r w:rsidR="0017614D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территориясендә </w:t>
      </w:r>
      <w:r w:rsidR="0017614D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күздә тотылган  </w:t>
      </w:r>
      <w:r>
        <w:rPr>
          <w:rStyle w:val="3"/>
          <w:rFonts w:ascii="Times New Roman" w:hAnsi="Times New Roman" w:cs="Times New Roman"/>
          <w:sz w:val="28"/>
          <w:szCs w:val="28"/>
          <w:lang w:val="tt-RU"/>
        </w:rPr>
        <w:t>хуҗалык  һәм  башка  эшчәнлекнең  әйләнә-тирә мохиткә тәэсирен    бәяләү   буенча җәмәгатьчелек фикер алышуларын  оештыру  һәм үткәрү  тәртибе   турындагы Нигезләмәне  расларга  (теркәлә).</w:t>
      </w:r>
    </w:p>
    <w:p w:rsidR="00EC20CA" w:rsidRPr="00EC20CA" w:rsidRDefault="00554DF6" w:rsidP="000A247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</w:pPr>
      <w:r w:rsidRPr="00EC20CA">
        <w:rPr>
          <w:rFonts w:ascii="Times New Roman" w:hAnsi="Times New Roman"/>
          <w:sz w:val="28"/>
          <w:szCs w:val="28"/>
          <w:lang w:val="tt-RU"/>
        </w:rPr>
        <w:t>2.</w:t>
      </w:r>
      <w:r w:rsidR="00EC20CA" w:rsidRPr="00EC20C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Әлеге карарны Татарстан Республикасы Балык  Бистәсе муниципаль районының </w:t>
      </w:r>
      <w:hyperlink r:id="rId7" w:history="1">
        <w:r w:rsidR="00EC20CA" w:rsidRPr="00EC20CA">
          <w:rPr>
            <w:rFonts w:ascii="Times New Roman" w:eastAsia="Times New Roman" w:hAnsi="Times New Roman" w:cs="Times New Roman"/>
            <w:color w:val="auto"/>
            <w:sz w:val="28"/>
            <w:szCs w:val="28"/>
            <w:lang w:val="tt-RU"/>
          </w:rPr>
          <w:t>http://ribnaya-sloboda.tatarstan.ru</w:t>
        </w:r>
      </w:hyperlink>
      <w:r w:rsidR="00EC20CA" w:rsidRPr="00EC20C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. веб-адресы буенча “Интернет” мәгълүмат-телекоммуникация челтәрендәге рәсми сайтында һәм </w:t>
      </w:r>
      <w:hyperlink r:id="rId8" w:history="1">
        <w:r w:rsidR="00EC20CA" w:rsidRPr="00EC20CA">
          <w:rPr>
            <w:rFonts w:ascii="Times New Roman" w:eastAsia="Times New Roman" w:hAnsi="Times New Roman" w:cs="Times New Roman"/>
            <w:color w:val="auto"/>
            <w:sz w:val="28"/>
            <w:szCs w:val="28"/>
            <w:lang w:val="tt-RU"/>
          </w:rPr>
          <w:t>http://pravo.tatarstan.ru</w:t>
        </w:r>
      </w:hyperlink>
      <w:r w:rsidR="00EC20CA" w:rsidRPr="00EC20C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. веб-адресы буенча “Интернет” мәгълүмат-телекоммуникация челтәрендәге “Татарстан Республикасының хокукый мәгълүмат рәсми порталы”ында урнаштырырга.</w:t>
      </w:r>
    </w:p>
    <w:p w:rsidR="00EC20CA" w:rsidRPr="00EC20CA" w:rsidRDefault="00554DF6" w:rsidP="000A247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</w:pPr>
      <w:r w:rsidRPr="00EC20CA">
        <w:rPr>
          <w:rFonts w:ascii="Times New Roman" w:hAnsi="Times New Roman"/>
          <w:sz w:val="28"/>
          <w:szCs w:val="28"/>
          <w:lang w:val="tt-RU"/>
        </w:rPr>
        <w:t>3.</w:t>
      </w:r>
      <w:r w:rsidR="00EC20CA" w:rsidRPr="00EC20C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Карарның үтәлешенә контрольлек итүне  экология, табигатьтән файдалану һәм аграр мәсьәләләр буенча даими комиссиягә йөкләргә.</w:t>
      </w:r>
    </w:p>
    <w:p w:rsidR="00CE0E49" w:rsidRPr="00356A83" w:rsidRDefault="00CE0E49" w:rsidP="00554DF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C20CA" w:rsidRPr="00EC20CA" w:rsidRDefault="00EC20CA" w:rsidP="00EC20C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</w:pPr>
      <w:r w:rsidRPr="00EC20C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Татарстан Республикасы </w:t>
      </w:r>
    </w:p>
    <w:p w:rsidR="00EC20CA" w:rsidRPr="00EC20CA" w:rsidRDefault="00EC20CA" w:rsidP="00EC20C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</w:pPr>
      <w:r w:rsidRPr="00EC20C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Балык  Бистәсе муниципаль </w:t>
      </w:r>
    </w:p>
    <w:p w:rsidR="00EC20CA" w:rsidRPr="00EC20CA" w:rsidRDefault="00EC20CA" w:rsidP="00EC20C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</w:pPr>
      <w:r w:rsidRPr="00EC20C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район Советы рәисе</w:t>
      </w:r>
    </w:p>
    <w:p w:rsidR="00EC20CA" w:rsidRPr="00EC20CA" w:rsidRDefault="00EC20CA" w:rsidP="00EC20C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20C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урынбасары                                                                                                  И.Г.Ибраһимов</w:t>
      </w:r>
    </w:p>
    <w:p w:rsidR="00EC20CA" w:rsidRPr="00EC20CA" w:rsidRDefault="00EC20CA" w:rsidP="00EC20CA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tt-RU" w:eastAsia="en-US"/>
        </w:rPr>
      </w:pPr>
    </w:p>
    <w:p w:rsidR="00562370" w:rsidRPr="00562370" w:rsidRDefault="00562370" w:rsidP="00562370">
      <w:pPr>
        <w:widowControl/>
        <w:autoSpaceDE w:val="0"/>
        <w:autoSpaceDN w:val="0"/>
        <w:adjustRightInd w:val="0"/>
        <w:ind w:firstLine="6521"/>
        <w:rPr>
          <w:rFonts w:ascii="Times New Roman" w:eastAsia="Times New Roman" w:hAnsi="Times New Roman" w:cs="Times New Roman"/>
          <w:lang w:val="tt-RU"/>
        </w:rPr>
      </w:pPr>
      <w:r w:rsidRPr="00562370">
        <w:rPr>
          <w:rFonts w:ascii="Times New Roman" w:eastAsia="Times New Roman" w:hAnsi="Times New Roman" w:cs="Times New Roman"/>
          <w:lang w:val="tt-RU"/>
        </w:rPr>
        <w:lastRenderedPageBreak/>
        <w:t>Татарстан Республикасы</w:t>
      </w:r>
    </w:p>
    <w:p w:rsidR="00562370" w:rsidRPr="00562370" w:rsidRDefault="00562370" w:rsidP="00562370">
      <w:pPr>
        <w:widowControl/>
        <w:autoSpaceDE w:val="0"/>
        <w:autoSpaceDN w:val="0"/>
        <w:adjustRightInd w:val="0"/>
        <w:ind w:firstLine="6521"/>
        <w:rPr>
          <w:rFonts w:ascii="Times New Roman" w:eastAsia="Times New Roman" w:hAnsi="Times New Roman" w:cs="Times New Roman"/>
        </w:rPr>
      </w:pPr>
      <w:r w:rsidRPr="00562370">
        <w:rPr>
          <w:rFonts w:ascii="Times New Roman" w:eastAsia="Times New Roman" w:hAnsi="Times New Roman" w:cs="Times New Roman"/>
          <w:lang w:val="tt-RU"/>
        </w:rPr>
        <w:t xml:space="preserve">Балык Бистәсе </w:t>
      </w:r>
      <w:r w:rsidRPr="00562370">
        <w:rPr>
          <w:rFonts w:ascii="Times New Roman" w:eastAsia="Times New Roman" w:hAnsi="Times New Roman" w:cs="Times New Roman"/>
        </w:rPr>
        <w:t>муниципаль район</w:t>
      </w:r>
    </w:p>
    <w:p w:rsidR="00562370" w:rsidRDefault="00562370" w:rsidP="00562370">
      <w:pPr>
        <w:widowControl/>
        <w:autoSpaceDE w:val="0"/>
        <w:autoSpaceDN w:val="0"/>
        <w:adjustRightInd w:val="0"/>
        <w:ind w:firstLine="6521"/>
        <w:rPr>
          <w:rFonts w:ascii="Times New Roman" w:eastAsia="Times New Roman" w:hAnsi="Times New Roman" w:cs="Times New Roman"/>
          <w:lang w:val="tt-RU"/>
        </w:rPr>
      </w:pPr>
      <w:r>
        <w:rPr>
          <w:rFonts w:ascii="Times New Roman" w:eastAsia="Times New Roman" w:hAnsi="Times New Roman" w:cs="Times New Roman"/>
          <w:lang w:val="tt-RU"/>
        </w:rPr>
        <w:t>Советының 2018 елның</w:t>
      </w:r>
    </w:p>
    <w:p w:rsidR="00562370" w:rsidRDefault="00562370" w:rsidP="00562370">
      <w:pPr>
        <w:widowControl/>
        <w:autoSpaceDE w:val="0"/>
        <w:autoSpaceDN w:val="0"/>
        <w:adjustRightInd w:val="0"/>
        <w:ind w:firstLine="6521"/>
        <w:rPr>
          <w:rFonts w:ascii="Times New Roman" w:hAnsi="Times New Roman" w:cs="Times New Roman"/>
          <w:lang w:val="tt-RU"/>
        </w:rPr>
      </w:pPr>
      <w:r w:rsidRPr="00562370">
        <w:rPr>
          <w:rFonts w:ascii="Times New Roman" w:eastAsia="Times New Roman" w:hAnsi="Times New Roman" w:cs="Times New Roman"/>
          <w:lang w:val="tt-RU"/>
        </w:rPr>
        <w:t xml:space="preserve">4 </w:t>
      </w:r>
      <w:r>
        <w:rPr>
          <w:rFonts w:ascii="Times New Roman" w:eastAsia="Times New Roman" w:hAnsi="Times New Roman" w:cs="Times New Roman"/>
          <w:lang w:val="tt-RU"/>
        </w:rPr>
        <w:t xml:space="preserve">сентябрендәге  </w:t>
      </w:r>
      <w:r w:rsidRPr="00562370">
        <w:rPr>
          <w:rFonts w:ascii="Times New Roman" w:hAnsi="Times New Roman" w:cs="Times New Roman"/>
          <w:lang w:val="en-US"/>
        </w:rPr>
        <w:t>XXXIII</w:t>
      </w:r>
      <w:r w:rsidRPr="00562370">
        <w:rPr>
          <w:rFonts w:ascii="Times New Roman" w:hAnsi="Times New Roman" w:cs="Times New Roman"/>
        </w:rPr>
        <w:t>-3</w:t>
      </w:r>
    </w:p>
    <w:p w:rsidR="00562370" w:rsidRPr="00562370" w:rsidRDefault="00562370" w:rsidP="00562370">
      <w:pPr>
        <w:widowControl/>
        <w:autoSpaceDE w:val="0"/>
        <w:autoSpaceDN w:val="0"/>
        <w:adjustRightInd w:val="0"/>
        <w:ind w:firstLine="6521"/>
        <w:rPr>
          <w:rFonts w:ascii="Times New Roman" w:eastAsia="Times New Roman" w:hAnsi="Times New Roman" w:cs="Times New Roman"/>
          <w:lang w:val="tt-RU"/>
        </w:rPr>
      </w:pPr>
      <w:r w:rsidRPr="00562370">
        <w:rPr>
          <w:rFonts w:ascii="Times New Roman" w:eastAsia="Times New Roman" w:hAnsi="Times New Roman" w:cs="Times New Roman"/>
          <w:lang w:val="tt-RU"/>
        </w:rPr>
        <w:t>номерлы карары беләнрасланды</w:t>
      </w:r>
    </w:p>
    <w:p w:rsidR="00562370" w:rsidRDefault="00562370" w:rsidP="004D4BC2">
      <w:pPr>
        <w:pStyle w:val="5"/>
        <w:shd w:val="clear" w:color="auto" w:fill="auto"/>
        <w:tabs>
          <w:tab w:val="right" w:pos="9429"/>
        </w:tabs>
        <w:spacing w:before="0" w:line="240" w:lineRule="auto"/>
        <w:ind w:left="40" w:right="20" w:firstLine="7040"/>
        <w:rPr>
          <w:rFonts w:ascii="Times New Roman" w:hAnsi="Times New Roman" w:cs="Times New Roman"/>
          <w:sz w:val="24"/>
          <w:szCs w:val="24"/>
          <w:lang w:val="tt-RU"/>
        </w:rPr>
      </w:pPr>
    </w:p>
    <w:p w:rsidR="00C562B5" w:rsidRDefault="00562370" w:rsidP="00CC0B63">
      <w:pPr>
        <w:pStyle w:val="5"/>
        <w:shd w:val="clear" w:color="auto" w:fill="auto"/>
        <w:spacing w:before="0" w:line="240" w:lineRule="auto"/>
        <w:ind w:left="20" w:firstLine="0"/>
        <w:jc w:val="center"/>
        <w:rPr>
          <w:rStyle w:val="3"/>
          <w:rFonts w:ascii="Times New Roman" w:hAnsi="Times New Roman" w:cs="Times New Roman"/>
          <w:sz w:val="28"/>
          <w:szCs w:val="28"/>
          <w:lang w:val="tt-RU"/>
        </w:rPr>
      </w:pPr>
      <w:r w:rsidRPr="009E218B">
        <w:rPr>
          <w:rFonts w:ascii="Times New Roman" w:eastAsia="Calibri" w:hAnsi="Times New Roman" w:cs="Times New Roman"/>
          <w:sz w:val="28"/>
          <w:szCs w:val="28"/>
          <w:lang w:val="tt-RU"/>
        </w:rPr>
        <w:t>Татарстан РеспубликасыБалык Бистәсе муниципаль район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ы </w:t>
      </w:r>
      <w:r w:rsidR="0017614D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территориясендә </w:t>
      </w:r>
    </w:p>
    <w:p w:rsidR="00C562B5" w:rsidRDefault="0017614D" w:rsidP="00CC0B63">
      <w:pPr>
        <w:pStyle w:val="5"/>
        <w:shd w:val="clear" w:color="auto" w:fill="auto"/>
        <w:spacing w:before="0" w:line="240" w:lineRule="auto"/>
        <w:ind w:left="20" w:firstLine="0"/>
        <w:jc w:val="center"/>
        <w:rPr>
          <w:rStyle w:val="3"/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Theme="minorHAnsi" w:hAnsi="Times New Roman" w:cs="Times New Roman"/>
          <w:sz w:val="28"/>
          <w:szCs w:val="28"/>
          <w:lang w:val="tt-RU"/>
        </w:rPr>
        <w:t xml:space="preserve">күздә тотылган  </w:t>
      </w:r>
      <w:r w:rsidR="00562370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хуҗалык  һәм  башка  эшчәнлекнең  әйләнә-тирә мохиткә </w:t>
      </w:r>
    </w:p>
    <w:p w:rsidR="00562370" w:rsidRDefault="00C562B5" w:rsidP="00CC0B63">
      <w:pPr>
        <w:pStyle w:val="5"/>
        <w:shd w:val="clear" w:color="auto" w:fill="auto"/>
        <w:spacing w:before="0" w:line="240" w:lineRule="auto"/>
        <w:ind w:left="20" w:firstLine="0"/>
        <w:jc w:val="center"/>
        <w:rPr>
          <w:rStyle w:val="3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тәэсирен  бәяләү </w:t>
      </w:r>
      <w:r w:rsidR="00562370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буенча җәмәгатьчелек фикер алышуларын  </w:t>
      </w:r>
    </w:p>
    <w:p w:rsidR="00562370" w:rsidRDefault="00562370" w:rsidP="00CC0B63">
      <w:pPr>
        <w:pStyle w:val="5"/>
        <w:shd w:val="clear" w:color="auto" w:fill="auto"/>
        <w:spacing w:before="0" w:line="240" w:lineRule="auto"/>
        <w:ind w:left="20" w:firstLine="0"/>
        <w:jc w:val="center"/>
        <w:rPr>
          <w:rStyle w:val="3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оештыру  һәм үткәрү тәртибе турында </w:t>
      </w:r>
    </w:p>
    <w:p w:rsidR="00562370" w:rsidRDefault="00562370" w:rsidP="00CC0B63">
      <w:pPr>
        <w:pStyle w:val="5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3"/>
          <w:rFonts w:ascii="Times New Roman" w:hAnsi="Times New Roman" w:cs="Times New Roman"/>
          <w:sz w:val="28"/>
          <w:szCs w:val="28"/>
          <w:lang w:val="tt-RU"/>
        </w:rPr>
        <w:t>Нигезләмә</w:t>
      </w:r>
    </w:p>
    <w:p w:rsidR="00562370" w:rsidRDefault="00562370" w:rsidP="00CC0B63">
      <w:pPr>
        <w:pStyle w:val="5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62370" w:rsidRDefault="00562370" w:rsidP="00CC0B63">
      <w:pPr>
        <w:pStyle w:val="5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32DAD" w:rsidRPr="00562370" w:rsidRDefault="00932DAD" w:rsidP="00932DA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56237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1.</w:t>
      </w:r>
      <w:r w:rsidR="0056237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Гомуми нигезләмәләр</w:t>
      </w:r>
    </w:p>
    <w:p w:rsidR="00932DAD" w:rsidRPr="00562370" w:rsidRDefault="00932DAD" w:rsidP="00932DA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</w:p>
    <w:p w:rsidR="003A1649" w:rsidRDefault="00932DAD" w:rsidP="000A247A">
      <w:pPr>
        <w:pStyle w:val="5"/>
        <w:shd w:val="clear" w:color="auto" w:fill="auto"/>
        <w:spacing w:before="0" w:line="240" w:lineRule="auto"/>
        <w:ind w:left="20" w:firstLine="689"/>
        <w:jc w:val="both"/>
        <w:rPr>
          <w:rFonts w:ascii="Times New Roman" w:eastAsiaTheme="minorHAnsi" w:hAnsi="Times New Roman" w:cs="Times New Roman"/>
          <w:sz w:val="28"/>
          <w:szCs w:val="28"/>
          <w:lang w:val="tt-RU"/>
        </w:rPr>
      </w:pPr>
      <w:r w:rsidRPr="003A1649">
        <w:rPr>
          <w:rFonts w:ascii="Times New Roman" w:eastAsiaTheme="minorHAnsi" w:hAnsi="Times New Roman" w:cs="Times New Roman"/>
          <w:sz w:val="28"/>
          <w:szCs w:val="28"/>
          <w:lang w:val="tt-RU"/>
        </w:rPr>
        <w:t>1.</w:t>
      </w:r>
      <w:r w:rsidR="003A1649">
        <w:rPr>
          <w:rFonts w:ascii="Times New Roman" w:eastAsiaTheme="minorHAnsi" w:hAnsi="Times New Roman" w:cs="Times New Roman"/>
          <w:sz w:val="28"/>
          <w:szCs w:val="28"/>
          <w:lang w:val="tt-RU"/>
        </w:rPr>
        <w:t xml:space="preserve">Әлеге Нигезләмә </w:t>
      </w:r>
      <w:r w:rsidR="003A1649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1995 елның 23 ноябрендәге  “Экологик экспертиза турында”гы </w:t>
      </w:r>
      <w:r w:rsidR="003A1649" w:rsidRPr="003A1649">
        <w:rPr>
          <w:rStyle w:val="3"/>
          <w:rFonts w:ascii="Times New Roman" w:hAnsi="Times New Roman" w:cs="Times New Roman"/>
          <w:sz w:val="28"/>
          <w:szCs w:val="28"/>
          <w:lang w:val="tt-RU"/>
        </w:rPr>
        <w:t>174-ФЗ</w:t>
      </w:r>
      <w:r w:rsidR="003A1649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 номерлы,</w:t>
      </w:r>
      <w:r w:rsidR="003A1649" w:rsidRPr="0098782B">
        <w:rPr>
          <w:rFonts w:ascii="Times New Roman" w:eastAsiaTheme="minorHAnsi" w:hAnsi="Times New Roman" w:cs="Times New Roman"/>
          <w:sz w:val="28"/>
          <w:szCs w:val="28"/>
          <w:lang w:val="tt-RU"/>
        </w:rPr>
        <w:t xml:space="preserve"> 2003 елның 6 октябрендәге“Россия Федерациясендә җирле үзидарә оештыруның гомуми принциплары турында</w:t>
      </w:r>
      <w:r w:rsidR="003A1649">
        <w:rPr>
          <w:rFonts w:ascii="Times New Roman" w:eastAsiaTheme="minorHAnsi" w:hAnsi="Times New Roman" w:cs="Times New Roman"/>
          <w:sz w:val="28"/>
          <w:szCs w:val="28"/>
          <w:lang w:val="tt-RU"/>
        </w:rPr>
        <w:t xml:space="preserve">”гы </w:t>
      </w:r>
      <w:r w:rsidR="003A1649" w:rsidRPr="0098782B">
        <w:rPr>
          <w:rFonts w:ascii="Times New Roman" w:eastAsiaTheme="minorHAnsi" w:hAnsi="Times New Roman" w:cs="Times New Roman"/>
          <w:sz w:val="28"/>
          <w:szCs w:val="28"/>
          <w:lang w:val="tt-RU"/>
        </w:rPr>
        <w:t xml:space="preserve"> №131-ФЗ</w:t>
      </w:r>
      <w:r w:rsidR="003A1649">
        <w:rPr>
          <w:rFonts w:ascii="Times New Roman" w:eastAsiaTheme="minorHAnsi" w:hAnsi="Times New Roman" w:cs="Times New Roman"/>
          <w:sz w:val="28"/>
          <w:szCs w:val="28"/>
          <w:lang w:val="tt-RU"/>
        </w:rPr>
        <w:t xml:space="preserve"> номерлы   </w:t>
      </w:r>
      <w:r w:rsidR="003A1649" w:rsidRPr="003A1649">
        <w:rPr>
          <w:rStyle w:val="3"/>
          <w:rFonts w:ascii="Times New Roman" w:hAnsi="Times New Roman" w:cs="Times New Roman"/>
          <w:sz w:val="28"/>
          <w:szCs w:val="28"/>
          <w:lang w:val="tt-RU"/>
        </w:rPr>
        <w:t>Федераль закон</w:t>
      </w:r>
      <w:r w:rsidR="003A1649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арга, </w:t>
      </w:r>
      <w:r w:rsidR="003A1649" w:rsidRPr="009E218B">
        <w:rPr>
          <w:rFonts w:ascii="Times New Roman" w:eastAsia="Calibri" w:hAnsi="Times New Roman" w:cs="Times New Roman"/>
          <w:sz w:val="28"/>
          <w:szCs w:val="28"/>
          <w:lang w:val="tt-RU"/>
        </w:rPr>
        <w:t>Татарстан РеспубликасыБалык Бистәсе муниципаль район</w:t>
      </w:r>
      <w:r w:rsidR="003A164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ы Уставына туры китереп, </w:t>
      </w:r>
      <w:r w:rsidR="003A1649" w:rsidRPr="009E218B">
        <w:rPr>
          <w:rFonts w:ascii="Times New Roman" w:eastAsia="Calibri" w:hAnsi="Times New Roman" w:cs="Times New Roman"/>
          <w:sz w:val="28"/>
          <w:szCs w:val="28"/>
          <w:lang w:val="tt-RU"/>
        </w:rPr>
        <w:t>Татарстан РеспубликасыБалык Бистәсе муниципаль район</w:t>
      </w:r>
      <w:r w:rsidR="003A164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ы </w:t>
      </w:r>
      <w:r w:rsidR="003A1649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территориясендә </w:t>
      </w:r>
      <w:r w:rsidR="00FB06DA">
        <w:rPr>
          <w:rStyle w:val="3"/>
          <w:rFonts w:ascii="Times New Roman" w:hAnsi="Times New Roman" w:cs="Times New Roman"/>
          <w:sz w:val="28"/>
          <w:szCs w:val="28"/>
          <w:lang w:val="tt-RU"/>
        </w:rPr>
        <w:t>экологик экспертиза узарга тиешле</w:t>
      </w:r>
      <w:r w:rsidR="0017614D">
        <w:rPr>
          <w:rFonts w:ascii="Times New Roman" w:eastAsiaTheme="minorHAnsi" w:hAnsi="Times New Roman" w:cs="Times New Roman"/>
          <w:sz w:val="28"/>
          <w:szCs w:val="28"/>
          <w:lang w:val="tt-RU"/>
        </w:rPr>
        <w:t xml:space="preserve">күздә тотылган  </w:t>
      </w:r>
      <w:r w:rsidR="003A1649">
        <w:rPr>
          <w:rStyle w:val="3"/>
          <w:rFonts w:ascii="Times New Roman" w:hAnsi="Times New Roman" w:cs="Times New Roman"/>
          <w:sz w:val="28"/>
          <w:szCs w:val="28"/>
          <w:lang w:val="tt-RU"/>
        </w:rPr>
        <w:t>хуҗалык  һәм  башка  э</w:t>
      </w:r>
      <w:r w:rsidR="004E5E4A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шчәнлек турында җәмәгатьчелек тыңлаулары формасында  </w:t>
      </w:r>
      <w:r w:rsidR="003A1649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җәмәгатьчелек фикер алышуларын  оештыру  һәм үткәрү тәртибен </w:t>
      </w:r>
      <w:r w:rsidR="00FB06DA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(алга таба – тәртип) </w:t>
      </w:r>
      <w:r w:rsidR="003A1649">
        <w:rPr>
          <w:rStyle w:val="3"/>
          <w:rFonts w:ascii="Times New Roman" w:hAnsi="Times New Roman" w:cs="Times New Roman"/>
          <w:sz w:val="28"/>
          <w:szCs w:val="28"/>
          <w:lang w:val="tt-RU"/>
        </w:rPr>
        <w:t>гамәлгә кертә.</w:t>
      </w:r>
    </w:p>
    <w:p w:rsidR="000C3397" w:rsidRPr="000C3397" w:rsidRDefault="000C3397" w:rsidP="000A247A">
      <w:pPr>
        <w:widowControl/>
        <w:autoSpaceDE w:val="0"/>
        <w:autoSpaceDN w:val="0"/>
        <w:adjustRightInd w:val="0"/>
        <w:ind w:right="2" w:firstLine="68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2.</w:t>
      </w:r>
      <w:r w:rsidR="0017614D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Күздә тотылган  </w:t>
      </w:r>
      <w:r>
        <w:rPr>
          <w:rStyle w:val="3"/>
          <w:rFonts w:ascii="Times New Roman" w:hAnsi="Times New Roman" w:cs="Times New Roman"/>
          <w:sz w:val="28"/>
          <w:szCs w:val="28"/>
          <w:lang w:val="tt-RU"/>
        </w:rPr>
        <w:t>хуҗалык  һәм  башка  эшчәнлек турында җәмәгатьчелек тыңлаулары формасында  җәмәгатьчелек фикер алышулары (алга таба – җәмәгатьчелек тыңлаулары)  һәркемнең уңай</w:t>
      </w:r>
      <w:r w:rsidR="00BC5BB6">
        <w:rPr>
          <w:rStyle w:val="3"/>
          <w:rFonts w:ascii="Times New Roman" w:hAnsi="Times New Roman" w:cs="Times New Roman"/>
          <w:sz w:val="28"/>
          <w:szCs w:val="28"/>
          <w:lang w:val="tt-RU"/>
        </w:rPr>
        <w:t>лы</w:t>
      </w:r>
      <w:r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 әйләнә</w:t>
      </w:r>
      <w:r w:rsidR="00BC5BB6">
        <w:rPr>
          <w:rStyle w:val="3"/>
          <w:rFonts w:ascii="Times New Roman" w:hAnsi="Times New Roman" w:cs="Times New Roman"/>
          <w:sz w:val="28"/>
          <w:szCs w:val="28"/>
          <w:lang w:val="tt-RU"/>
        </w:rPr>
        <w:t>-тирә мохиткә һәм аның торышы хак</w:t>
      </w:r>
      <w:r>
        <w:rPr>
          <w:rStyle w:val="3"/>
          <w:rFonts w:ascii="Times New Roman" w:hAnsi="Times New Roman" w:cs="Times New Roman"/>
          <w:sz w:val="28"/>
          <w:szCs w:val="28"/>
          <w:lang w:val="tt-RU"/>
        </w:rPr>
        <w:t>ында дөрес мәг</w:t>
      </w:r>
      <w:r w:rsidRPr="000C3397">
        <w:rPr>
          <w:rStyle w:val="3"/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лүматка </w:t>
      </w:r>
      <w:r w:rsidRPr="000C339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конституцион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хокукын тормышка ашыру максатларында</w:t>
      </w:r>
      <w:r w:rsidR="008D24D1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,шулай ук  гамәлдәге законнар нигезендә </w:t>
      </w:r>
      <w:r w:rsidR="008D24D1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уңайлы  әйләнә-тирә мохиткә хокукларына  кагыла торган карарлар кабул итүдә </w:t>
      </w:r>
      <w:r w:rsidR="008D24D1" w:rsidRPr="00BC5BB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гражданнарны</w:t>
      </w:r>
      <w:r w:rsidR="008D24D1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ң </w:t>
      </w:r>
      <w:r w:rsidR="008D24D1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катнашуы максатларында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үткәрелә</w:t>
      </w:r>
      <w:r w:rsidR="00BC5BB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,</w:t>
      </w:r>
    </w:p>
    <w:p w:rsidR="006241A9" w:rsidRDefault="00932DAD" w:rsidP="000A247A">
      <w:pPr>
        <w:widowControl/>
        <w:autoSpaceDE w:val="0"/>
        <w:autoSpaceDN w:val="0"/>
        <w:adjustRightInd w:val="0"/>
        <w:ind w:firstLine="68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3.</w:t>
      </w:r>
      <w:r w:rsidR="00AB576D">
        <w:rPr>
          <w:rStyle w:val="3"/>
          <w:rFonts w:ascii="Times New Roman" w:hAnsi="Times New Roman" w:cs="Times New Roman"/>
          <w:sz w:val="28"/>
          <w:szCs w:val="28"/>
          <w:lang w:val="tt-RU"/>
        </w:rPr>
        <w:t>Җ</w:t>
      </w:r>
      <w:r w:rsidR="00356A83">
        <w:rPr>
          <w:rStyle w:val="3"/>
          <w:rFonts w:ascii="Times New Roman" w:hAnsi="Times New Roman" w:cs="Times New Roman"/>
          <w:sz w:val="28"/>
          <w:szCs w:val="28"/>
          <w:lang w:val="tt-RU"/>
        </w:rPr>
        <w:t>әмәгат</w:t>
      </w:r>
      <w:r w:rsidR="00356A83" w:rsidRPr="00021166">
        <w:rPr>
          <w:rStyle w:val="3"/>
          <w:rFonts w:ascii="Times New Roman" w:hAnsi="Times New Roman" w:cs="Times New Roman"/>
          <w:sz w:val="28"/>
          <w:szCs w:val="28"/>
          <w:lang w:val="tt-RU"/>
        </w:rPr>
        <w:t>ь</w:t>
      </w:r>
      <w:r w:rsidR="00356A83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челек фикер алышулары </w:t>
      </w:r>
      <w:r w:rsidR="00356A83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инициатор</w:t>
      </w:r>
      <w:r w:rsidR="00356A8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ы тарафыннан</w:t>
      </w:r>
      <w:r w:rsidR="00356A83">
        <w:rPr>
          <w:rStyle w:val="3"/>
          <w:rFonts w:ascii="Times New Roman" w:hAnsi="Times New Roman" w:cs="Times New Roman"/>
          <w:sz w:val="28"/>
          <w:szCs w:val="28"/>
          <w:lang w:val="tt-RU"/>
        </w:rPr>
        <w:t>җәмәгат</w:t>
      </w:r>
      <w:r w:rsidR="00356A83" w:rsidRPr="00021166">
        <w:rPr>
          <w:rStyle w:val="3"/>
          <w:rFonts w:ascii="Times New Roman" w:hAnsi="Times New Roman" w:cs="Times New Roman"/>
          <w:sz w:val="28"/>
          <w:szCs w:val="28"/>
          <w:lang w:val="tt-RU"/>
        </w:rPr>
        <w:t>ь</w:t>
      </w:r>
      <w:r w:rsidR="00356A83">
        <w:rPr>
          <w:rStyle w:val="3"/>
          <w:rFonts w:ascii="Times New Roman" w:hAnsi="Times New Roman" w:cs="Times New Roman"/>
          <w:sz w:val="28"/>
          <w:szCs w:val="28"/>
          <w:lang w:val="tt-RU"/>
        </w:rPr>
        <w:t>челек фикер алышуларынҗәмәгат</w:t>
      </w:r>
      <w:r w:rsidR="00356A83" w:rsidRPr="00021166">
        <w:rPr>
          <w:rStyle w:val="3"/>
          <w:rFonts w:ascii="Times New Roman" w:hAnsi="Times New Roman" w:cs="Times New Roman"/>
          <w:sz w:val="28"/>
          <w:szCs w:val="28"/>
          <w:lang w:val="tt-RU"/>
        </w:rPr>
        <w:t>ь</w:t>
      </w:r>
      <w:r w:rsidR="00356A83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челек тыңлаулары формасында үткәрү </w:t>
      </w:r>
      <w:r w:rsidR="00AB576D">
        <w:rPr>
          <w:rStyle w:val="3"/>
          <w:rFonts w:ascii="Times New Roman" w:hAnsi="Times New Roman" w:cs="Times New Roman"/>
          <w:sz w:val="28"/>
          <w:szCs w:val="28"/>
          <w:lang w:val="tt-RU"/>
        </w:rPr>
        <w:t>турында карар кабул ителгән</w:t>
      </w:r>
      <w:r w:rsidR="00356A83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 очракта1995 елның 23 ноябрендәге  “Экологик экспертиза турында”</w:t>
      </w:r>
      <w:r w:rsidR="00356A83" w:rsidRPr="003A1649">
        <w:rPr>
          <w:rStyle w:val="3"/>
          <w:rFonts w:ascii="Times New Roman" w:hAnsi="Times New Roman" w:cs="Times New Roman"/>
          <w:sz w:val="28"/>
          <w:szCs w:val="28"/>
          <w:lang w:val="tt-RU"/>
        </w:rPr>
        <w:t>174-ФЗ</w:t>
      </w:r>
      <w:r w:rsidR="00356A83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 номерлы </w:t>
      </w:r>
      <w:r w:rsidR="00356A83" w:rsidRPr="00021166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Федераль </w:t>
      </w:r>
      <w:r w:rsidR="00356A83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 закон нигезендәдәүләт  экологик экспертизасы </w:t>
      </w:r>
      <w:r w:rsidR="00356A83" w:rsidRPr="00021166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объектлары </w:t>
      </w:r>
      <w:r w:rsidR="00356A8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356A83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356A8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тыңлауларына</w:t>
      </w:r>
      <w:r w:rsidR="00356A83">
        <w:rPr>
          <w:rStyle w:val="3"/>
          <w:rFonts w:ascii="Times New Roman" w:hAnsi="Times New Roman" w:cs="Times New Roman"/>
          <w:sz w:val="28"/>
          <w:szCs w:val="28"/>
          <w:lang w:val="tt-RU"/>
        </w:rPr>
        <w:t>чыгарыла.</w:t>
      </w:r>
    </w:p>
    <w:p w:rsidR="00932DAD" w:rsidRPr="00A76A30" w:rsidRDefault="00932DAD" w:rsidP="000A247A">
      <w:pPr>
        <w:widowControl/>
        <w:autoSpaceDE w:val="0"/>
        <w:autoSpaceDN w:val="0"/>
        <w:adjustRightInd w:val="0"/>
        <w:ind w:firstLine="68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</w:p>
    <w:p w:rsidR="00932DAD" w:rsidRPr="0027500F" w:rsidRDefault="00932DAD" w:rsidP="00932DA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C562B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2.</w:t>
      </w:r>
      <w:r w:rsidR="0027500F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27500F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27500F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 үткәрү турында карар</w:t>
      </w:r>
    </w:p>
    <w:p w:rsidR="00932DAD" w:rsidRPr="00C562B5" w:rsidRDefault="00932DAD" w:rsidP="00932DA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</w:p>
    <w:p w:rsidR="0027500F" w:rsidRDefault="00932DAD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C562B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4.</w:t>
      </w:r>
      <w:r w:rsidR="0027500F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27500F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27500F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челек тыңлауларын үткәрү турында карар  </w:t>
      </w:r>
      <w:r w:rsidR="0027500F" w:rsidRPr="009E218B">
        <w:rPr>
          <w:rFonts w:ascii="Times New Roman" w:eastAsia="Calibri" w:hAnsi="Times New Roman" w:cs="Times New Roman"/>
          <w:sz w:val="28"/>
          <w:szCs w:val="28"/>
          <w:lang w:val="tt-RU"/>
        </w:rPr>
        <w:t>Татарстан РеспубликасыБалык Бистәсе муниципаль район</w:t>
      </w:r>
      <w:r w:rsidR="0027500F">
        <w:rPr>
          <w:rFonts w:ascii="Times New Roman" w:eastAsia="Calibri" w:hAnsi="Times New Roman" w:cs="Times New Roman"/>
          <w:sz w:val="28"/>
          <w:szCs w:val="28"/>
          <w:lang w:val="tt-RU"/>
        </w:rPr>
        <w:t>ы Башкарма комитеты тарафыннан</w:t>
      </w:r>
      <w:r w:rsidR="0027500F" w:rsidRPr="009E218B">
        <w:rPr>
          <w:rFonts w:ascii="Times New Roman" w:eastAsia="Calibri" w:hAnsi="Times New Roman" w:cs="Times New Roman"/>
          <w:sz w:val="28"/>
          <w:szCs w:val="28"/>
          <w:lang w:val="tt-RU"/>
        </w:rPr>
        <w:t>Татарстан РеспубликасыБалык Бистәсе муниципаль район</w:t>
      </w:r>
      <w:r w:rsidR="0027500F">
        <w:rPr>
          <w:rFonts w:ascii="Times New Roman" w:eastAsia="Calibri" w:hAnsi="Times New Roman" w:cs="Times New Roman"/>
          <w:sz w:val="28"/>
          <w:szCs w:val="28"/>
          <w:lang w:val="tt-RU"/>
        </w:rPr>
        <w:t>ы Башкарма комитеты постановлениесе (карары) формасында кабул ителә.</w:t>
      </w:r>
    </w:p>
    <w:p w:rsidR="0027500F" w:rsidRDefault="00932DAD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27500F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5.</w:t>
      </w:r>
      <w:r w:rsidR="0027500F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27500F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27500F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челек тыңлауларын үткәрү турындагы  карарда күрсәтелә: </w:t>
      </w:r>
    </w:p>
    <w:p w:rsidR="00932DAD" w:rsidRDefault="002E3F18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-җәмәгат</w:t>
      </w:r>
      <w:r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тыңлауларының темасы;</w:t>
      </w:r>
    </w:p>
    <w:p w:rsidR="002E3F18" w:rsidRPr="002E3F18" w:rsidRDefault="002E3F18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-җәмәгат</w:t>
      </w:r>
      <w:r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 үткәрү датасы, вакыты һәм  урыны;</w:t>
      </w:r>
    </w:p>
    <w:p w:rsidR="002E3F18" w:rsidRPr="00A76A30" w:rsidRDefault="005C6F03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A76A3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lastRenderedPageBreak/>
        <w:t>-</w:t>
      </w:r>
      <w:r w:rsidR="0017614D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күздә тотылган  </w:t>
      </w:r>
      <w:r w:rsidR="00A76A3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эшчәнлекнең  исеме, максаты һәм урнашу урыны;</w:t>
      </w:r>
    </w:p>
    <w:p w:rsidR="00A76A30" w:rsidRPr="00A76A30" w:rsidRDefault="005C6F03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A76A3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-</w:t>
      </w:r>
      <w:r w:rsidR="00A76A30" w:rsidRPr="00A76A3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инициатор</w:t>
      </w:r>
      <w:r w:rsidR="00A76A3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ның</w:t>
      </w:r>
      <w:r w:rsidR="006D5E8D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атамасы һәм адресы (заказ бирүченең</w:t>
      </w:r>
      <w:r w:rsidR="00A76A3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яки аның вәкиленең);</w:t>
      </w:r>
    </w:p>
    <w:p w:rsidR="006D5E8D" w:rsidRDefault="005C6F03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595AAB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-</w:t>
      </w:r>
      <w:r w:rsidR="006D5E8D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6D5E8D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6D5E8D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 үткәрүнең якынча сроклары</w:t>
      </w:r>
      <w:r w:rsidR="00595AAB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;</w:t>
      </w:r>
    </w:p>
    <w:p w:rsidR="006D5E8D" w:rsidRDefault="005C6F03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6D5E8D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- </w:t>
      </w:r>
      <w:r w:rsidR="006D5E8D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6D5E8D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6D5E8D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 оештыруга җаваплы орган;</w:t>
      </w:r>
    </w:p>
    <w:p w:rsidR="006D5E8D" w:rsidRPr="006D5E8D" w:rsidRDefault="005C6F03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6D5E8D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-</w:t>
      </w:r>
      <w:r w:rsidR="006D5E8D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фикер һәм тәк</w:t>
      </w:r>
      <w:r w:rsidR="006D5E8D" w:rsidRPr="006D5E8D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ъ</w:t>
      </w:r>
      <w:r w:rsidR="006D5E8D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димнәрне кабул итү тәртибе һәм сроклары;</w:t>
      </w:r>
    </w:p>
    <w:p w:rsidR="006D5E8D" w:rsidRDefault="005C6F03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6D5E8D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-</w:t>
      </w:r>
      <w:r w:rsidR="0017614D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күздә тотылган  </w:t>
      </w:r>
      <w:r w:rsidR="006D5E8D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хуҗалык һәм башка  эшчәнлек материаллары белән танышу  срогы һәм урыны.</w:t>
      </w:r>
    </w:p>
    <w:p w:rsidR="00A505D8" w:rsidRDefault="00932DAD" w:rsidP="000A247A">
      <w:pPr>
        <w:pStyle w:val="5"/>
        <w:shd w:val="clear" w:color="auto" w:fill="auto"/>
        <w:tabs>
          <w:tab w:val="left" w:pos="10065"/>
        </w:tabs>
        <w:spacing w:before="0" w:line="240" w:lineRule="auto"/>
        <w:ind w:left="20" w:right="2" w:firstLine="709"/>
        <w:jc w:val="both"/>
        <w:rPr>
          <w:rFonts w:ascii="Times New Roman" w:eastAsiaTheme="minorHAnsi" w:hAnsi="Times New Roman" w:cs="Times New Roman"/>
          <w:sz w:val="28"/>
          <w:szCs w:val="28"/>
          <w:lang w:val="tt-RU"/>
        </w:rPr>
      </w:pPr>
      <w:r w:rsidRPr="00A505D8">
        <w:rPr>
          <w:rFonts w:ascii="Times New Roman" w:eastAsiaTheme="minorHAnsi" w:hAnsi="Times New Roman" w:cs="Times New Roman"/>
          <w:sz w:val="28"/>
          <w:szCs w:val="28"/>
          <w:lang w:val="tt-RU"/>
        </w:rPr>
        <w:t>6.</w:t>
      </w:r>
      <w:r w:rsidR="000905BF">
        <w:rPr>
          <w:rFonts w:ascii="Times New Roman" w:eastAsiaTheme="minorHAnsi" w:hAnsi="Times New Roman" w:cs="Times New Roman"/>
          <w:sz w:val="28"/>
          <w:szCs w:val="28"/>
          <w:lang w:val="tt-RU"/>
        </w:rPr>
        <w:t>Эк</w:t>
      </w:r>
      <w:r w:rsidR="00611D2D">
        <w:rPr>
          <w:rFonts w:ascii="Times New Roman" w:eastAsiaTheme="minorHAnsi" w:hAnsi="Times New Roman" w:cs="Times New Roman"/>
          <w:sz w:val="28"/>
          <w:szCs w:val="28"/>
          <w:lang w:val="tt-RU"/>
        </w:rPr>
        <w:t xml:space="preserve">ологик экспертиза узарга тиешлекүздә тотылган  </w:t>
      </w:r>
      <w:r w:rsidR="00A505D8">
        <w:rPr>
          <w:rFonts w:ascii="Times New Roman" w:eastAsiaTheme="minorHAnsi" w:hAnsi="Times New Roman" w:cs="Times New Roman"/>
          <w:sz w:val="28"/>
          <w:szCs w:val="28"/>
          <w:lang w:val="tt-RU"/>
        </w:rPr>
        <w:t>хуҗалык һәм башка  эшчәнлек турында җәмәгат</w:t>
      </w:r>
      <w:r w:rsidR="00A505D8" w:rsidRPr="00021166">
        <w:rPr>
          <w:rFonts w:ascii="Times New Roman" w:eastAsiaTheme="minorHAnsi" w:hAnsi="Times New Roman" w:cs="Times New Roman"/>
          <w:sz w:val="28"/>
          <w:szCs w:val="28"/>
          <w:lang w:val="tt-RU"/>
        </w:rPr>
        <w:t>ь</w:t>
      </w:r>
      <w:r w:rsidR="00A505D8">
        <w:rPr>
          <w:rFonts w:ascii="Times New Roman" w:eastAsiaTheme="minorHAnsi" w:hAnsi="Times New Roman" w:cs="Times New Roman"/>
          <w:sz w:val="28"/>
          <w:szCs w:val="28"/>
          <w:lang w:val="tt-RU"/>
        </w:rPr>
        <w:t>челек тыңлаулары</w:t>
      </w:r>
      <w:r w:rsidR="000905BF">
        <w:rPr>
          <w:rFonts w:ascii="Times New Roman" w:eastAsiaTheme="minorHAnsi" w:hAnsi="Times New Roman" w:cs="Times New Roman"/>
          <w:sz w:val="28"/>
          <w:szCs w:val="28"/>
          <w:lang w:val="tt-RU"/>
        </w:rPr>
        <w:t>н</w:t>
      </w:r>
      <w:r w:rsidR="000905BF" w:rsidRPr="009E218B">
        <w:rPr>
          <w:rFonts w:ascii="Times New Roman" w:eastAsia="Calibri" w:hAnsi="Times New Roman" w:cs="Times New Roman"/>
          <w:sz w:val="28"/>
          <w:szCs w:val="28"/>
          <w:lang w:val="tt-RU"/>
        </w:rPr>
        <w:t>Татарстан РеспубликасыБалык Бистәсе муниципаль район</w:t>
      </w:r>
      <w:r w:rsidR="000905B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ы </w:t>
      </w:r>
      <w:r w:rsidR="000905BF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территориясендә </w:t>
      </w:r>
      <w:r w:rsidR="0017614D">
        <w:rPr>
          <w:rFonts w:ascii="Times New Roman" w:eastAsiaTheme="minorHAnsi" w:hAnsi="Times New Roman" w:cs="Times New Roman"/>
          <w:sz w:val="28"/>
          <w:szCs w:val="28"/>
          <w:lang w:val="tt-RU"/>
        </w:rPr>
        <w:t xml:space="preserve">күздә тотылган  </w:t>
      </w:r>
      <w:r w:rsidR="000905BF">
        <w:rPr>
          <w:rStyle w:val="3"/>
          <w:rFonts w:ascii="Times New Roman" w:hAnsi="Times New Roman" w:cs="Times New Roman"/>
          <w:sz w:val="28"/>
          <w:szCs w:val="28"/>
          <w:lang w:val="tt-RU"/>
        </w:rPr>
        <w:t>хуҗалык  һәм  башка  эшчәнлекнеңәйләнә-тирә мохиткә тәэсирен    бәяләү   буенча  җәмәгатьчелек тыңлаулары формасында  җәмәгатьчелек фикер алышуларын  үткәрү</w:t>
      </w:r>
      <w:r w:rsidR="00F31D7F">
        <w:rPr>
          <w:rStyle w:val="3"/>
          <w:rFonts w:ascii="Times New Roman" w:hAnsi="Times New Roman" w:cs="Times New Roman"/>
          <w:sz w:val="28"/>
          <w:szCs w:val="28"/>
          <w:lang w:val="tt-RU"/>
        </w:rPr>
        <w:t>гә тәгаенләнгән</w:t>
      </w:r>
      <w:r w:rsidR="000905BF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 эшче төркем оештыра һәм үткәрә</w:t>
      </w:r>
      <w:r w:rsidR="00F31D7F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 (алга таба – җәмәгатьчелек тыңлауларын үткәрү буенча эшче төркем).</w:t>
      </w:r>
      <w:r w:rsidR="000905BF">
        <w:rPr>
          <w:rStyle w:val="3"/>
          <w:rFonts w:ascii="Times New Roman" w:hAnsi="Times New Roman" w:cs="Times New Roman"/>
          <w:sz w:val="28"/>
          <w:szCs w:val="28"/>
          <w:lang w:val="tt-RU"/>
        </w:rPr>
        <w:t>.</w:t>
      </w:r>
    </w:p>
    <w:p w:rsidR="001E0AEA" w:rsidRDefault="001E0AEA" w:rsidP="000A247A">
      <w:pPr>
        <w:pStyle w:val="5"/>
        <w:shd w:val="clear" w:color="auto" w:fill="auto"/>
        <w:tabs>
          <w:tab w:val="left" w:pos="10065"/>
        </w:tabs>
        <w:spacing w:before="0" w:line="240" w:lineRule="auto"/>
        <w:ind w:left="20" w:right="2" w:firstLine="709"/>
        <w:jc w:val="both"/>
        <w:rPr>
          <w:rFonts w:ascii="Times New Roman" w:eastAsiaTheme="minorHAnsi" w:hAnsi="Times New Roman" w:cs="Times New Roman"/>
          <w:sz w:val="28"/>
          <w:szCs w:val="28"/>
          <w:lang w:val="tt-RU"/>
        </w:rPr>
      </w:pPr>
      <w:r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Җәмәгатьчелек тыңлауларын үткәрү буенча эшче төркемнең составы </w:t>
      </w:r>
      <w:r w:rsidRPr="009E218B">
        <w:rPr>
          <w:rFonts w:ascii="Times New Roman" w:eastAsia="Calibri" w:hAnsi="Times New Roman" w:cs="Times New Roman"/>
          <w:sz w:val="28"/>
          <w:szCs w:val="28"/>
          <w:lang w:val="tt-RU"/>
        </w:rPr>
        <w:t>Татарстан РеспубликасыБалык Бистәсе муниципаль район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ы Башкарма комитеты карары белән раслана.</w:t>
      </w:r>
    </w:p>
    <w:p w:rsidR="001E0AEA" w:rsidRPr="00865420" w:rsidRDefault="00932DAD" w:rsidP="000A247A">
      <w:pPr>
        <w:widowControl/>
        <w:tabs>
          <w:tab w:val="left" w:pos="10065"/>
        </w:tabs>
        <w:autoSpaceDE w:val="0"/>
        <w:autoSpaceDN w:val="0"/>
        <w:adjustRightInd w:val="0"/>
        <w:ind w:right="2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1E0AEA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7.</w:t>
      </w:r>
      <w:r w:rsidR="001E0AEA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Җәмәгатьчелек тыңлауларын  оештыру һәм үткәрү белән бәйле чыгымнарны </w:t>
      </w:r>
      <w:r w:rsidR="00865420">
        <w:rPr>
          <w:rStyle w:val="3"/>
          <w:rFonts w:ascii="Times New Roman" w:hAnsi="Times New Roman" w:cs="Times New Roman"/>
          <w:sz w:val="28"/>
          <w:szCs w:val="28"/>
          <w:lang w:val="tt-RU"/>
        </w:rPr>
        <w:t>җәмәгатьчелек тыңлаулары</w:t>
      </w:r>
      <w:r w:rsidR="00865420" w:rsidRPr="0086542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инициатор</w:t>
      </w:r>
      <w:r w:rsidR="0086542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ы</w:t>
      </w:r>
      <w:r w:rsidR="003C0B6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күтәрә</w:t>
      </w:r>
      <w:r w:rsidR="005E0019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.</w:t>
      </w:r>
    </w:p>
    <w:p w:rsidR="005E0019" w:rsidRPr="005E0019" w:rsidRDefault="00932DAD" w:rsidP="000A247A">
      <w:pPr>
        <w:widowControl/>
        <w:tabs>
          <w:tab w:val="left" w:pos="10065"/>
        </w:tabs>
        <w:autoSpaceDE w:val="0"/>
        <w:autoSpaceDN w:val="0"/>
        <w:adjustRightInd w:val="0"/>
        <w:ind w:right="2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bookmarkStart w:id="0" w:name="Par15"/>
      <w:bookmarkEnd w:id="0"/>
      <w:r w:rsidRPr="005E0019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8.</w:t>
      </w:r>
      <w:r w:rsidR="005E0019">
        <w:rPr>
          <w:rStyle w:val="3"/>
          <w:rFonts w:ascii="Times New Roman" w:hAnsi="Times New Roman" w:cs="Times New Roman"/>
          <w:sz w:val="28"/>
          <w:szCs w:val="28"/>
          <w:lang w:val="tt-RU"/>
        </w:rPr>
        <w:t>Җәмәгатьчелек тыңлауларын үткәрү буенча эшче төркем җәмәгатьчелек тыңлауларын үткәрү турында</w:t>
      </w:r>
      <w:r w:rsidR="006F7A41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гы </w:t>
      </w:r>
      <w:r w:rsidR="005E0019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 хәбәрне  массакүләм мәг</w:t>
      </w:r>
      <w:r w:rsidR="005E0019" w:rsidRPr="005E0019">
        <w:rPr>
          <w:rStyle w:val="3"/>
          <w:rFonts w:ascii="Times New Roman" w:hAnsi="Times New Roman" w:cs="Times New Roman"/>
          <w:sz w:val="28"/>
          <w:szCs w:val="28"/>
          <w:lang w:val="tt-RU"/>
        </w:rPr>
        <w:t>ъ</w:t>
      </w:r>
      <w:r w:rsidR="005E0019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лүмат чараларында </w:t>
      </w:r>
      <w:r w:rsidR="006F7A41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җәмәгатьчелек тыңлауларын үткәрү датасына чаклы 30 көннән дә соңга калмыйча </w:t>
      </w:r>
      <w:r w:rsidR="005E0019">
        <w:rPr>
          <w:rStyle w:val="3"/>
          <w:rFonts w:ascii="Times New Roman" w:hAnsi="Times New Roman" w:cs="Times New Roman"/>
          <w:sz w:val="28"/>
          <w:szCs w:val="28"/>
          <w:lang w:val="tt-RU"/>
        </w:rPr>
        <w:t>игълан  итүне</w:t>
      </w:r>
      <w:r w:rsidR="006F7A41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 тәэмин итә.</w:t>
      </w:r>
    </w:p>
    <w:p w:rsidR="006F7A41" w:rsidRPr="00AC3D96" w:rsidRDefault="00932DAD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AC3D9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9.</w:t>
      </w:r>
      <w:r w:rsidR="000C4EF1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Җәмәгатьчелек тыңлауларын үткәрүнең  </w:t>
      </w:r>
      <w:r w:rsidR="00AC3D96" w:rsidRPr="009E218B">
        <w:rPr>
          <w:rFonts w:ascii="Times New Roman" w:eastAsia="Calibri" w:hAnsi="Times New Roman" w:cs="Times New Roman"/>
          <w:sz w:val="28"/>
          <w:szCs w:val="28"/>
          <w:lang w:val="tt-RU"/>
        </w:rPr>
        <w:t>Татарстан Республикасы</w:t>
      </w:r>
      <w:r w:rsidR="00AC3D96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“</w:t>
      </w:r>
      <w:r w:rsidR="00AC3D96" w:rsidRPr="009E218B">
        <w:rPr>
          <w:rFonts w:ascii="Times New Roman" w:eastAsia="Calibri" w:hAnsi="Times New Roman" w:cs="Times New Roman"/>
          <w:sz w:val="28"/>
          <w:szCs w:val="28"/>
          <w:lang w:val="tt-RU"/>
        </w:rPr>
        <w:t>Балык Бистәсе муниципаль район</w:t>
      </w:r>
      <w:r w:rsidR="00AC3D96">
        <w:rPr>
          <w:rFonts w:ascii="Times New Roman" w:eastAsia="Calibri" w:hAnsi="Times New Roman" w:cs="Times New Roman"/>
          <w:sz w:val="28"/>
          <w:szCs w:val="28"/>
          <w:lang w:val="tt-RU"/>
        </w:rPr>
        <w:t>ы”</w:t>
      </w:r>
      <w:r w:rsidR="00AC3D96" w:rsidRPr="00AC3D9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муниципаль</w:t>
      </w:r>
      <w:r w:rsidR="00AC3D9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берәмлеге халкына</w:t>
      </w:r>
      <w:r w:rsidR="000C4EF1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 тыңлауларны </w:t>
      </w:r>
      <w:r w:rsidR="00AC3D9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үткәрү вакыты һәм урыны турында </w:t>
      </w:r>
      <w:r w:rsidR="000C4EF1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хәбәр итү вакытыннан</w:t>
      </w:r>
      <w:r w:rsidR="00AC3D9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алып   </w:t>
      </w:r>
      <w:r w:rsidR="00AC3D96">
        <w:rPr>
          <w:rStyle w:val="3"/>
          <w:rFonts w:ascii="Times New Roman" w:hAnsi="Times New Roman" w:cs="Times New Roman"/>
          <w:sz w:val="28"/>
          <w:szCs w:val="28"/>
          <w:lang w:val="tt-RU"/>
        </w:rPr>
        <w:t>җәмәгатьчелек тыңлаулары йомгаклары турында  нәтиҗәне  игълан итү</w:t>
      </w:r>
      <w:r w:rsidR="000C4EF1">
        <w:rPr>
          <w:rStyle w:val="3"/>
          <w:rFonts w:ascii="Times New Roman" w:hAnsi="Times New Roman" w:cs="Times New Roman"/>
          <w:sz w:val="28"/>
          <w:szCs w:val="28"/>
          <w:lang w:val="tt-RU"/>
        </w:rPr>
        <w:t>гә  кадәр</w:t>
      </w:r>
      <w:r w:rsidR="00595AAB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ге </w:t>
      </w:r>
      <w:r w:rsidR="000C4EF1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 срогы бер айдан артык була алмый.</w:t>
      </w:r>
    </w:p>
    <w:p w:rsidR="00D15E29" w:rsidRDefault="00932DAD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595AAB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10. </w:t>
      </w:r>
      <w:r w:rsidR="00595AAB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Җәмәгатьчелек тыңлауларын үткәрү  турында хәбәр  формасында булырга тиеш: </w:t>
      </w:r>
    </w:p>
    <w:p w:rsidR="00D15E29" w:rsidRDefault="00595AAB" w:rsidP="000A247A">
      <w:pPr>
        <w:widowControl/>
        <w:autoSpaceDE w:val="0"/>
        <w:autoSpaceDN w:val="0"/>
        <w:adjustRightInd w:val="0"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-</w:t>
      </w:r>
      <w:r>
        <w:rPr>
          <w:rStyle w:val="3"/>
          <w:rFonts w:ascii="Times New Roman" w:hAnsi="Times New Roman" w:cs="Times New Roman"/>
          <w:sz w:val="28"/>
          <w:szCs w:val="28"/>
          <w:lang w:val="tt-RU"/>
        </w:rPr>
        <w:t>җәмәгатьчелек тыңлауларының темасы;</w:t>
      </w:r>
    </w:p>
    <w:p w:rsidR="00595AAB" w:rsidRDefault="00595AAB" w:rsidP="000A247A">
      <w:pPr>
        <w:widowControl/>
        <w:autoSpaceDE w:val="0"/>
        <w:autoSpaceDN w:val="0"/>
        <w:adjustRightInd w:val="0"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3"/>
          <w:rFonts w:ascii="Times New Roman" w:hAnsi="Times New Roman" w:cs="Times New Roman"/>
          <w:sz w:val="28"/>
          <w:szCs w:val="28"/>
          <w:lang w:val="tt-RU"/>
        </w:rPr>
        <w:t>-җәмәгатьчелек тыңлаулары үткәрүнең датасы, вакыты, урыны;</w:t>
      </w:r>
    </w:p>
    <w:p w:rsidR="00595AAB" w:rsidRDefault="00611D2D" w:rsidP="000A247A">
      <w:pPr>
        <w:widowControl/>
        <w:autoSpaceDE w:val="0"/>
        <w:autoSpaceDN w:val="0"/>
        <w:adjustRightInd w:val="0"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3"/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күздә тотылган  </w:t>
      </w:r>
      <w:r w:rsidR="00595AAB">
        <w:rPr>
          <w:rStyle w:val="3"/>
          <w:rFonts w:ascii="Times New Roman" w:hAnsi="Times New Roman" w:cs="Times New Roman"/>
          <w:sz w:val="28"/>
          <w:szCs w:val="28"/>
          <w:lang w:val="tt-RU"/>
        </w:rPr>
        <w:t>эшчәнлекнең исеме, максаты һәм урнашу урыны;</w:t>
      </w:r>
    </w:p>
    <w:p w:rsidR="00595AAB" w:rsidRDefault="00595AAB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>
        <w:rPr>
          <w:rStyle w:val="3"/>
          <w:rFonts w:ascii="Times New Roman" w:hAnsi="Times New Roman" w:cs="Times New Roman"/>
          <w:sz w:val="28"/>
          <w:szCs w:val="28"/>
          <w:lang w:val="tt-RU"/>
        </w:rPr>
        <w:t>-</w:t>
      </w:r>
      <w:r w:rsidRPr="00A76A3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инициатор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ның атамасы һәм адресы (заказ бирүченең яки аның вәкиленең);</w:t>
      </w:r>
    </w:p>
    <w:p w:rsidR="00595AAB" w:rsidRDefault="00595AAB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-җәмәгат</w:t>
      </w:r>
      <w:r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 үткәрүнең якынча сроклары;</w:t>
      </w:r>
    </w:p>
    <w:p w:rsidR="00595AAB" w:rsidRDefault="00595AAB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-җәмәгат</w:t>
      </w:r>
      <w:r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 оештыруга җаваплы орган;</w:t>
      </w:r>
    </w:p>
    <w:p w:rsidR="00EF76AE" w:rsidRPr="006D5E8D" w:rsidRDefault="00EF76AE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-фикер һәм тәк</w:t>
      </w:r>
      <w:r w:rsidRPr="006D5E8D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ъ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димнәрне кабул итү тәртибе һәм сроклары;</w:t>
      </w:r>
    </w:p>
    <w:p w:rsidR="00EF76AE" w:rsidRDefault="00EF76AE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-</w:t>
      </w:r>
      <w:r w:rsidR="00611D2D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күздә тотылган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хуҗалык һәм башка  эшчәнлек материаллары белән танышу  срогы һәм урыны.</w:t>
      </w:r>
    </w:p>
    <w:p w:rsidR="00932DAD" w:rsidRPr="00EF76AE" w:rsidRDefault="00EF76AE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-башка мәг</w:t>
      </w:r>
      <w:r w:rsidRPr="00EF76AE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ъ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лүмат.</w:t>
      </w:r>
    </w:p>
    <w:p w:rsidR="00EF76AE" w:rsidRPr="00EF76AE" w:rsidRDefault="00932DAD" w:rsidP="000A247A">
      <w:pPr>
        <w:pStyle w:val="5"/>
        <w:shd w:val="clear" w:color="auto" w:fill="auto"/>
        <w:tabs>
          <w:tab w:val="left" w:pos="10065"/>
        </w:tabs>
        <w:spacing w:before="0" w:line="240" w:lineRule="auto"/>
        <w:ind w:left="20" w:right="2" w:firstLine="709"/>
        <w:jc w:val="both"/>
        <w:rPr>
          <w:rFonts w:ascii="Times New Roman" w:eastAsiaTheme="minorHAnsi" w:hAnsi="Times New Roman" w:cs="Times New Roman"/>
          <w:sz w:val="28"/>
          <w:szCs w:val="28"/>
          <w:lang w:val="tt-RU"/>
        </w:rPr>
      </w:pPr>
      <w:r w:rsidRPr="00EF76AE">
        <w:rPr>
          <w:rFonts w:ascii="Times New Roman" w:eastAsiaTheme="minorHAnsi" w:hAnsi="Times New Roman" w:cs="Times New Roman"/>
          <w:sz w:val="28"/>
          <w:szCs w:val="28"/>
          <w:lang w:val="tt-RU"/>
        </w:rPr>
        <w:t>11.</w:t>
      </w:r>
      <w:r w:rsidR="00EF76AE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Җәмәгатьчелек тыңлауларын үткәрү буенча эшче төркем  </w:t>
      </w:r>
      <w:r w:rsidR="00EF76AE" w:rsidRPr="00EF76AE">
        <w:rPr>
          <w:rFonts w:ascii="Times New Roman" w:eastAsiaTheme="minorHAnsi" w:hAnsi="Times New Roman" w:cs="Times New Roman"/>
          <w:sz w:val="28"/>
          <w:szCs w:val="28"/>
          <w:lang w:val="tt-RU"/>
        </w:rPr>
        <w:t>компетенци</w:t>
      </w:r>
      <w:r w:rsidR="00EF76AE">
        <w:rPr>
          <w:rFonts w:ascii="Times New Roman" w:eastAsiaTheme="minorHAnsi" w:hAnsi="Times New Roman" w:cs="Times New Roman"/>
          <w:sz w:val="28"/>
          <w:szCs w:val="28"/>
          <w:lang w:val="tt-RU"/>
        </w:rPr>
        <w:t>ясенә керә:</w:t>
      </w:r>
    </w:p>
    <w:p w:rsidR="00EF76AE" w:rsidRDefault="00932DAD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EF76AE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1)</w:t>
      </w:r>
      <w:r w:rsidR="00EF76AE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EF76AE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EF76AE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 әзерләү һәм үткәрү буенча эш планы төзү;</w:t>
      </w:r>
    </w:p>
    <w:p w:rsidR="00EF76AE" w:rsidRPr="00EF76AE" w:rsidRDefault="00932DAD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EF76AE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2)</w:t>
      </w:r>
      <w:r w:rsidR="00EF76AE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EF76AE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EF76AE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тыңлауларында катнашучылар тарафыннан тәк</w:t>
      </w:r>
      <w:r w:rsidR="00EF76AE" w:rsidRPr="00EF76AE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ъ</w:t>
      </w:r>
      <w:r w:rsidR="00EF76AE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дим ите</w:t>
      </w:r>
      <w:r w:rsidR="003C0B6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лгән материалларга анализ ясау</w:t>
      </w:r>
      <w:r w:rsidR="00EF76AE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;</w:t>
      </w:r>
    </w:p>
    <w:p w:rsidR="00EF76AE" w:rsidRPr="00EF76AE" w:rsidRDefault="00932DAD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EF76AE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lastRenderedPageBreak/>
        <w:t>3)</w:t>
      </w:r>
      <w:r w:rsidR="00EF76AE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кергән тәк</w:t>
      </w:r>
      <w:r w:rsidR="00EF76AE" w:rsidRPr="00EF76AE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ъ</w:t>
      </w:r>
      <w:r w:rsidR="00392FF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димнәрне гомумиләштерү һәм </w:t>
      </w:r>
      <w:r w:rsidR="00EF76AE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EF76AE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EF76AE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тыңлауларында фикер алышуга чыгарылучы конкрет мәс</w:t>
      </w:r>
      <w:r w:rsidR="00EF76AE" w:rsidRPr="00EF76AE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EF76AE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әләләр  исемлеген ачыклау</w:t>
      </w:r>
      <w:r w:rsidR="00392FF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;</w:t>
      </w:r>
    </w:p>
    <w:p w:rsidR="00495D32" w:rsidRPr="00E9057B" w:rsidRDefault="00932DAD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495D32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4)</w:t>
      </w:r>
      <w:r w:rsidR="00495D32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495D32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495D32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тыңлауларында катнашуга  экспертлар сыйфатында чакырылучы вазыйфаи затлар, белгечләр,</w:t>
      </w:r>
      <w:r w:rsidR="00E9057B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оешмалар һәм башка җәмәгат</w:t>
      </w:r>
      <w:r w:rsidR="00E9057B" w:rsidRPr="00E9057B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ьчелек </w:t>
      </w:r>
      <w:r w:rsidR="00E9057B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вәкилләренең исемлеген аныклау һәм аларга  фикер алышуга чыгарыла торган мәс</w:t>
      </w:r>
      <w:r w:rsidR="00E9057B" w:rsidRPr="00E9057B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E9057B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әләләр буенча  үзләренең тәк</w:t>
      </w:r>
      <w:r w:rsidR="00E9057B" w:rsidRPr="00E9057B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ъ</w:t>
      </w:r>
      <w:r w:rsidR="00E9057B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димнәрен җиткерү үтенече белән  рәсми мөрәҗәгатьлә</w:t>
      </w:r>
      <w:r w:rsidR="00E9057B" w:rsidRPr="00E9057B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р </w:t>
      </w:r>
      <w:r w:rsidR="00E9057B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җибәрү;</w:t>
      </w:r>
    </w:p>
    <w:p w:rsidR="00E9057B" w:rsidRPr="00E9057B" w:rsidRDefault="00932DAD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B07A8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5)</w:t>
      </w:r>
      <w:r w:rsidR="00E9057B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чакырылган затлар составын да кертеп</w:t>
      </w:r>
      <w:r w:rsidR="00B07A8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 җәмәгат</w:t>
      </w:r>
      <w:r w:rsidR="00B07A83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B07A8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тыңлауларында катнашучы затлар исемлеген төзү;</w:t>
      </w:r>
    </w:p>
    <w:p w:rsidR="00B07A83" w:rsidRPr="00B07A83" w:rsidRDefault="00932DAD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C562B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6)</w:t>
      </w:r>
      <w:r w:rsidR="00B07A8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докладчыларны билгеләү;</w:t>
      </w:r>
    </w:p>
    <w:p w:rsidR="00B07A83" w:rsidRPr="00B07A83" w:rsidRDefault="00932DAD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B07A8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7)</w:t>
      </w:r>
      <w:r w:rsidR="00B07A8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B07A83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B07A8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тыңлауларында чыгыш  ясауларның тәртибен һәм эзлеклелеген раслау;</w:t>
      </w:r>
    </w:p>
    <w:p w:rsidR="00B07A83" w:rsidRDefault="00932DAD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B07A8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8)</w:t>
      </w:r>
      <w:r w:rsidR="00B07A8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B07A83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B07A8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тыңлауларының беркетмәсен алып бару;</w:t>
      </w:r>
    </w:p>
    <w:p w:rsidR="00B07A83" w:rsidRDefault="00932DAD" w:rsidP="000B1F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B07A8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9)</w:t>
      </w:r>
      <w:r w:rsidR="00B07A83" w:rsidRPr="00B07A8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) </w:t>
      </w:r>
      <w:r w:rsidR="00B07A8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B07A83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B07A8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 йомгаклары буенча нәтиҗә чыгару;</w:t>
      </w:r>
    </w:p>
    <w:p w:rsidR="00B07A83" w:rsidRPr="00B07A83" w:rsidRDefault="00932DAD" w:rsidP="000B1F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C562B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10)</w:t>
      </w:r>
      <w:r w:rsidR="00B07A8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әлеге Нигезләмәгә ярашлы рәвештә башка мәс</w:t>
      </w:r>
      <w:r w:rsidR="00B07A83" w:rsidRPr="00C562B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B07A8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әләләр. </w:t>
      </w:r>
    </w:p>
    <w:p w:rsidR="00932DAD" w:rsidRPr="00C562B5" w:rsidRDefault="00932DAD" w:rsidP="00932DA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</w:p>
    <w:p w:rsidR="00932DAD" w:rsidRPr="00B07A83" w:rsidRDefault="00932DAD" w:rsidP="00932DA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C562B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3.</w:t>
      </w:r>
      <w:r w:rsidR="00B07A8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B07A83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B07A8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тыңлауларыныңи</w:t>
      </w:r>
      <w:r w:rsidRPr="00C562B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нициатор</w:t>
      </w:r>
      <w:r w:rsidR="00B07A8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лар</w:t>
      </w:r>
      <w:r w:rsidR="00B07A83" w:rsidRPr="00C562B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ы </w:t>
      </w:r>
    </w:p>
    <w:p w:rsidR="00932DAD" w:rsidRDefault="00932DAD" w:rsidP="00932DA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</w:p>
    <w:p w:rsidR="004340B8" w:rsidRPr="004340B8" w:rsidRDefault="00932DAD" w:rsidP="000A247A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4340B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12.</w:t>
      </w:r>
      <w:r w:rsidR="004340B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4340B8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4340B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тыңлауларыныңи</w:t>
      </w:r>
      <w:r w:rsidR="004340B8" w:rsidRPr="004340B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нициатор</w:t>
      </w:r>
      <w:r w:rsidR="004340B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лар</w:t>
      </w:r>
      <w:r w:rsidR="004340B8" w:rsidRPr="004340B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ы </w:t>
      </w:r>
      <w:r w:rsidR="004340B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булып дәүләт экологик экспертизасы объектлары проектларының заказ бирүчелә</w:t>
      </w:r>
      <w:r w:rsidR="004340B8" w:rsidRPr="004340B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ре тора.</w:t>
      </w:r>
    </w:p>
    <w:p w:rsidR="004340B8" w:rsidRPr="004340B8" w:rsidRDefault="00932DAD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C562B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13.</w:t>
      </w:r>
      <w:r w:rsidR="004340B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4340B8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4340B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тыңлауларыныңи</w:t>
      </w:r>
      <w:r w:rsidR="004340B8" w:rsidRPr="00C562B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нициатор</w:t>
      </w:r>
      <w:r w:rsidR="004340B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лар</w:t>
      </w:r>
      <w:r w:rsidR="004340B8" w:rsidRPr="00C562B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ы</w:t>
      </w:r>
      <w:r w:rsidR="004340B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:</w:t>
      </w:r>
    </w:p>
    <w:p w:rsidR="004340B8" w:rsidRPr="004340B8" w:rsidRDefault="000B1FC7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4340B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1)</w:t>
      </w:r>
      <w:r w:rsidR="004340B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4340B8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4340B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</w:t>
      </w:r>
      <w:r w:rsidR="00866EBE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үткәрүне</w:t>
      </w:r>
      <w:r w:rsidR="004340B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оештыру-техник һәм мәг</w:t>
      </w:r>
      <w:r w:rsidR="004340B8" w:rsidRPr="004340B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ъ</w:t>
      </w:r>
      <w:r w:rsidR="004340B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лүмат </w:t>
      </w:r>
      <w:r w:rsidR="00866EBE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ягыннан тәэмин итәләр;</w:t>
      </w:r>
    </w:p>
    <w:p w:rsidR="00866EBE" w:rsidRPr="00866EBE" w:rsidRDefault="00932DAD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866EBE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2)</w:t>
      </w:r>
      <w:bookmarkStart w:id="1" w:name="Par0"/>
      <w:bookmarkEnd w:id="1"/>
      <w:r w:rsidR="00866EBE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866EBE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866EBE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 үткәрү турындагы хәбәрнеҗәмәгат</w:t>
      </w:r>
      <w:r w:rsidR="00866EBE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866EBE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  үткәрү датасына кадәр 30 көн алданмассакүләм мәг</w:t>
      </w:r>
      <w:r w:rsidR="00866EBE" w:rsidRPr="00866EBE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ъ</w:t>
      </w:r>
      <w:r w:rsidR="00866EBE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лүмат чараларында урнаштыруны тәэмин итәләр.</w:t>
      </w:r>
    </w:p>
    <w:p w:rsidR="00866EBE" w:rsidRPr="00C511A2" w:rsidRDefault="005464D7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>
        <w:rPr>
          <w:rStyle w:val="3"/>
          <w:rFonts w:ascii="Times New Roman" w:hAnsi="Times New Roman" w:cs="Times New Roman"/>
          <w:sz w:val="28"/>
          <w:szCs w:val="28"/>
          <w:lang w:val="tt-RU"/>
        </w:rPr>
        <w:t>Ә</w:t>
      </w:r>
      <w:r w:rsidR="00D45D01">
        <w:rPr>
          <w:rStyle w:val="3"/>
          <w:rFonts w:ascii="Times New Roman" w:hAnsi="Times New Roman" w:cs="Times New Roman"/>
          <w:sz w:val="28"/>
          <w:szCs w:val="28"/>
          <w:lang w:val="tt-RU"/>
        </w:rPr>
        <w:t>йләнә-тирә мохиткә тәэсир</w:t>
      </w:r>
      <w:r>
        <w:rPr>
          <w:rStyle w:val="3"/>
          <w:rFonts w:ascii="Times New Roman" w:hAnsi="Times New Roman" w:cs="Times New Roman"/>
          <w:sz w:val="28"/>
          <w:szCs w:val="28"/>
          <w:lang w:val="tt-RU"/>
        </w:rPr>
        <w:t>н</w:t>
      </w:r>
      <w:r w:rsidR="00D45D01">
        <w:rPr>
          <w:rStyle w:val="3"/>
          <w:rFonts w:ascii="Times New Roman" w:hAnsi="Times New Roman" w:cs="Times New Roman"/>
          <w:sz w:val="28"/>
          <w:szCs w:val="28"/>
          <w:lang w:val="tt-RU"/>
        </w:rPr>
        <w:t>е</w:t>
      </w:r>
      <w:r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    бәяләү   буенча  материалларның  баштагы вариантына керү урыны һәм сроклары,  </w:t>
      </w:r>
      <w:r w:rsidR="00983B1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983B13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983B1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 үткәрү урыны һәм датасы, җәмәгат</w:t>
      </w:r>
      <w:r w:rsidR="00983B13" w:rsidRPr="00983B1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983B1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челек катнашуының башка формалары    </w:t>
      </w:r>
      <w:r w:rsidR="00983B13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турында </w:t>
      </w:r>
      <w:r>
        <w:rPr>
          <w:rStyle w:val="3"/>
          <w:rFonts w:ascii="Times New Roman" w:hAnsi="Times New Roman" w:cs="Times New Roman"/>
          <w:sz w:val="28"/>
          <w:szCs w:val="28"/>
          <w:lang w:val="tt-RU"/>
        </w:rPr>
        <w:t>мәг</w:t>
      </w:r>
      <w:r w:rsidRPr="005464D7">
        <w:rPr>
          <w:rStyle w:val="3"/>
          <w:rFonts w:ascii="Times New Roman" w:hAnsi="Times New Roman" w:cs="Times New Roman"/>
          <w:sz w:val="28"/>
          <w:szCs w:val="28"/>
          <w:lang w:val="tt-RU"/>
        </w:rPr>
        <w:t>ъл</w:t>
      </w:r>
      <w:r>
        <w:rPr>
          <w:rStyle w:val="3"/>
          <w:rFonts w:ascii="Times New Roman" w:hAnsi="Times New Roman" w:cs="Times New Roman"/>
          <w:sz w:val="28"/>
          <w:szCs w:val="28"/>
          <w:lang w:val="tt-RU"/>
        </w:rPr>
        <w:t>үмат</w:t>
      </w:r>
      <w:r w:rsidR="00983B13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 массакүләм мәг</w:t>
      </w:r>
      <w:r w:rsidR="00983B13" w:rsidRPr="00983B13">
        <w:rPr>
          <w:rStyle w:val="3"/>
          <w:rFonts w:ascii="Times New Roman" w:hAnsi="Times New Roman" w:cs="Times New Roman"/>
          <w:sz w:val="28"/>
          <w:szCs w:val="28"/>
          <w:lang w:val="tt-RU"/>
        </w:rPr>
        <w:t>ъ</w:t>
      </w:r>
      <w:r w:rsidR="00983B13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лүмат чараларында, </w:t>
      </w:r>
      <w:r w:rsidR="00C511A2" w:rsidRPr="004C5E6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Татарстан Республикасы Балык  Бистәсе муниципаль районының </w:t>
      </w:r>
      <w:hyperlink r:id="rId9" w:history="1">
        <w:r w:rsidR="00C511A2" w:rsidRPr="004C5E68">
          <w:rPr>
            <w:rFonts w:ascii="Times New Roman" w:eastAsia="Times New Roman" w:hAnsi="Times New Roman" w:cs="Times New Roman"/>
            <w:sz w:val="28"/>
            <w:szCs w:val="28"/>
            <w:lang w:val="tt-RU"/>
          </w:rPr>
          <w:t>http://ribnaya-sloboda.tatarstan.ru</w:t>
        </w:r>
      </w:hyperlink>
      <w:r w:rsidR="00C511A2" w:rsidRPr="004C5E68">
        <w:rPr>
          <w:rFonts w:ascii="Times New Roman" w:eastAsia="Times New Roman" w:hAnsi="Times New Roman" w:cs="Times New Roman"/>
          <w:sz w:val="28"/>
          <w:szCs w:val="28"/>
          <w:lang w:val="tt-RU"/>
        </w:rPr>
        <w:t>. веб-адресы буенча “Интернет” мәгълүмат-телекоммуникация челтәрендәге рәсми сайтында</w:t>
      </w:r>
      <w:r w:rsidR="00C511A2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C511A2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C511A2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 үткәрү тәмамланганчы алдан 30 көннән дә  соңга калмыйча иг</w:t>
      </w:r>
      <w:r w:rsidR="00C511A2" w:rsidRPr="00C511A2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ъ</w:t>
      </w:r>
      <w:r w:rsidR="00C511A2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лан ителә.</w:t>
      </w:r>
    </w:p>
    <w:p w:rsidR="00F22B35" w:rsidRPr="000A375E" w:rsidRDefault="000A375E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Заказ бирүче шулай ук  әлеге мәг</w:t>
      </w:r>
      <w:r w:rsidRPr="000A375E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ъ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лүматны </w:t>
      </w:r>
      <w:r w:rsidR="00611D2D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күздә тотылган</w:t>
      </w:r>
      <w:r w:rsidR="004330E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эшчәнлек  тормышка ашкан сурәттә турыдан-туры яки читләтеп аның мәнфәгат</w:t>
      </w:r>
      <w:r w:rsidR="004330E0" w:rsidRPr="00CF6B91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4330E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ләренә  кагылырга ихтимал булган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кызыксынучы</w:t>
      </w:r>
      <w:r w:rsidR="006D572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яки тәэсирне бәяләү </w:t>
      </w:r>
      <w:r w:rsidR="006D5725" w:rsidRPr="004330E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процессына  </w:t>
      </w:r>
      <w:r w:rsidR="006D572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ү</w:t>
      </w:r>
      <w:r w:rsidR="006D5725" w:rsidRPr="004330E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зене</w:t>
      </w:r>
      <w:r w:rsidR="006D572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ң</w:t>
      </w:r>
      <w:r w:rsidR="006D5725" w:rsidRPr="004330E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кызыксынуын к</w:t>
      </w:r>
      <w:r w:rsidR="006D572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үрсәткән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җәмәгат</w:t>
      </w:r>
      <w:r w:rsidRPr="000A375E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челеккә</w:t>
      </w:r>
      <w:r w:rsidR="007617D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һәм   әйләнә-тирә мохиткә тәэсирне бәяләү </w:t>
      </w:r>
      <w:r w:rsidR="007617D0" w:rsidRPr="006D572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процессыны</w:t>
      </w:r>
      <w:r w:rsidR="007617D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ң күрсәтелгән массакүләм мәгълүмат чараларына керергә (танышырга) мөмкинлеге булмаган башка катнашучыларына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җиткерә</w:t>
      </w:r>
      <w:r w:rsidR="007617D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.</w:t>
      </w:r>
    </w:p>
    <w:p w:rsidR="004330E0" w:rsidRDefault="009C349D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челек тыңлауларында катнашучыларга өстәмә хәбәр ирештерү әлеге Нигезләмәнең 13 пункты 2 пунктчасында </w:t>
      </w:r>
      <w:r w:rsidR="0031685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ишарә ителгән мәг</w:t>
      </w:r>
      <w:r w:rsidR="00316857" w:rsidRPr="0031685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ъ</w:t>
      </w:r>
      <w:r w:rsidR="0031685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лүмат таратуны</w:t>
      </w:r>
      <w:r w:rsidR="00E15E0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ңрадио, телевидение, вакытлы матбугат,  Интернет  юлы белән </w:t>
      </w:r>
      <w:r w:rsidR="0031685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һәм мәг</w:t>
      </w:r>
      <w:r w:rsidR="00316857" w:rsidRPr="0031685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ъ</w:t>
      </w:r>
      <w:r w:rsidR="0031685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лүмат таратуны  тәэмин итүче башка  ысуллар  белән гамәлгә ашырылырга мөмкин.</w:t>
      </w:r>
    </w:p>
    <w:p w:rsidR="007437E0" w:rsidRDefault="000B1FC7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99046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lastRenderedPageBreak/>
        <w:t>3)</w:t>
      </w:r>
      <w:r w:rsidR="0099046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дәүләт экологик экспертизасы </w:t>
      </w:r>
      <w:r w:rsidR="00990467" w:rsidRPr="0099046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объект</w:t>
      </w:r>
      <w:r w:rsidR="0099046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ы проектларын</w:t>
      </w:r>
      <w:r w:rsidR="00A23B94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,шул исәптән әйләнә-тирә мохиткә тәэсирне бәяләү буенча материалларның баштагы вариантын </w:t>
      </w:r>
      <w:r w:rsidR="007437E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7437E0" w:rsidRPr="007437E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7437E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челеккә танышу һәм әлеге Нигезләмәнең 13 пункты 2 пунктчасында күрсәтелгән хәбәр иг</w:t>
      </w:r>
      <w:r w:rsidR="007437E0" w:rsidRPr="0099046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ъ</w:t>
      </w:r>
      <w:r w:rsidR="007437E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лан ителгән көннән  алып 30 көн  дәвамында, әмма җәмәгатьчелек тыңлаулары тәмамланганчы 2 атнадан да соңга калмыйча фикерләрне тапшыру өчен </w:t>
      </w:r>
      <w:r w:rsidR="0099046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тәк</w:t>
      </w:r>
      <w:r w:rsidR="00990467" w:rsidRPr="0099046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ъ</w:t>
      </w:r>
      <w:r w:rsidR="0099046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дим итүне тәэмин итәләр</w:t>
      </w:r>
      <w:r w:rsidR="00A23B94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.</w:t>
      </w:r>
    </w:p>
    <w:p w:rsidR="00A23B94" w:rsidRDefault="00932DAD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D576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14.</w:t>
      </w:r>
      <w:r w:rsidR="001D576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Җәмәгатьчелек тыңлауларын билгеләү турында карар кабул итү өчен  </w:t>
      </w:r>
      <w:r w:rsidR="001D5765" w:rsidRPr="001D576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инициатор</w:t>
      </w:r>
      <w:r w:rsidR="001D576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лар </w:t>
      </w:r>
      <w:r w:rsidR="001D5765" w:rsidRPr="004C5E68">
        <w:rPr>
          <w:rFonts w:ascii="Times New Roman" w:eastAsia="Times New Roman" w:hAnsi="Times New Roman" w:cs="Times New Roman"/>
          <w:sz w:val="28"/>
          <w:szCs w:val="28"/>
          <w:lang w:val="tt-RU"/>
        </w:rPr>
        <w:t>Татарстан Республикасы Балык  Бистәсе муниципаль районы</w:t>
      </w:r>
      <w:r w:rsidR="001D576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Башкарма комитетына </w:t>
      </w:r>
      <w:r w:rsidR="00152E1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күздә</w:t>
      </w:r>
      <w:r w:rsidR="000D5CDE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тотылган </w:t>
      </w:r>
      <w:r w:rsidR="00152E1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экологик экспертиза узарга тиешле  </w:t>
      </w:r>
      <w:r w:rsidR="000D5CDE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хуҗалык һәм башка эшчәнлек хакында җәмәгатьчелек тыңлауларын үткәрү турында үтенечне үз эченә алган</w:t>
      </w:r>
      <w:r w:rsidR="00152E1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,</w:t>
      </w:r>
      <w:r w:rsidR="00152E1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экологик экспертиза узарга тиешле  </w:t>
      </w:r>
      <w:r w:rsidR="00152E1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хуҗалык һәм башка эшчәнлекнең төрен күрсәтеп, </w:t>
      </w:r>
      <w:r w:rsidR="001D5765">
        <w:rPr>
          <w:rFonts w:ascii="Times New Roman" w:eastAsia="Times New Roman" w:hAnsi="Times New Roman" w:cs="Times New Roman"/>
          <w:sz w:val="28"/>
          <w:szCs w:val="28"/>
          <w:lang w:val="tt-RU"/>
        </w:rPr>
        <w:t>белдерү җибәрәләр</w:t>
      </w:r>
      <w:r w:rsidR="00152E10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0D5CDE" w:rsidRPr="00E84414" w:rsidRDefault="00E84414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Белдерүгә дәүләт экологик экспертизасы </w:t>
      </w:r>
      <w:r w:rsidRPr="0099046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объект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ы проектлары турында мәг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ъ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лүмат теркәлә.</w:t>
      </w:r>
    </w:p>
    <w:p w:rsidR="00932DAD" w:rsidRPr="00932DAD" w:rsidRDefault="00932DAD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32DAD" w:rsidRPr="00CC5846" w:rsidRDefault="00932DAD" w:rsidP="00932DA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932DA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</w:t>
      </w:r>
      <w:r w:rsidR="00CC584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Җәмәгатьчелек тыңлауларын  хәзерләү</w:t>
      </w:r>
    </w:p>
    <w:p w:rsidR="00932DAD" w:rsidRPr="00932DAD" w:rsidRDefault="00932DAD" w:rsidP="00932DA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50293" w:rsidRPr="00184AD4" w:rsidRDefault="00932DAD" w:rsidP="009D06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2DA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15. </w:t>
      </w:r>
      <w:r w:rsidR="00F50293" w:rsidRPr="004C5E68">
        <w:rPr>
          <w:rFonts w:ascii="Times New Roman" w:eastAsia="Times New Roman" w:hAnsi="Times New Roman" w:cs="Times New Roman"/>
          <w:sz w:val="28"/>
          <w:szCs w:val="28"/>
          <w:lang w:val="tt-RU"/>
        </w:rPr>
        <w:t>Татарстан Республикасы Балык  Бистәсе муниципаль районы</w:t>
      </w:r>
      <w:r w:rsidR="00F5029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Башкарма комитеты</w:t>
      </w:r>
      <w:r w:rsidR="00F5029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F50293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F5029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тыңлауларыныңи</w:t>
      </w:r>
      <w:r w:rsidR="00F50293" w:rsidRPr="004340B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нициаторы</w:t>
      </w:r>
      <w:r w:rsidR="00F5029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тарафыннан  җәмәгатьчелек тыңлауларын үткәрү турында үтенечтапшырылган көннән</w:t>
      </w:r>
      <w:r w:rsidR="00184AD4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соң</w:t>
      </w:r>
      <w:r w:rsidR="00F5029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ундүрт көнлек срокта </w:t>
      </w:r>
      <w:r w:rsidR="00184AD4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тәкъдим ителгән документларны карый һәм </w:t>
      </w:r>
      <w:r w:rsidR="00184AD4" w:rsidRPr="004C5E68">
        <w:rPr>
          <w:rFonts w:ascii="Times New Roman" w:eastAsia="Times New Roman" w:hAnsi="Times New Roman" w:cs="Times New Roman"/>
          <w:sz w:val="28"/>
          <w:szCs w:val="28"/>
          <w:lang w:val="tt-RU"/>
        </w:rPr>
        <w:t>Татарстан Республикасы Балык  Бистәсе муниципаль районы</w:t>
      </w:r>
      <w:r w:rsidR="00184AD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Башкарма комитетының </w:t>
      </w:r>
      <w:r w:rsidR="00184AD4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184AD4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184AD4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 билгеләү турында постановление проектын хәзерли.</w:t>
      </w:r>
    </w:p>
    <w:p w:rsidR="00932DAD" w:rsidRPr="00932DAD" w:rsidRDefault="00932DAD" w:rsidP="00932DA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32DAD" w:rsidRPr="00184AD4" w:rsidRDefault="00932DAD" w:rsidP="00932DA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932DA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184AD4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.Җәмәгат</w:t>
      </w:r>
      <w:r w:rsidR="00184AD4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184AD4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</w:t>
      </w:r>
      <w:r w:rsidR="00D6577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нда катнашучыларны</w:t>
      </w:r>
      <w:r w:rsidR="00184AD4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теркәү</w:t>
      </w:r>
    </w:p>
    <w:p w:rsidR="00932DAD" w:rsidRPr="00932DAD" w:rsidRDefault="00932DAD" w:rsidP="00932DA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84AD4" w:rsidRDefault="00932DAD" w:rsidP="009D06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bookmarkStart w:id="2" w:name="Par56"/>
      <w:bookmarkEnd w:id="2"/>
      <w:r w:rsidRPr="00932DA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16.</w:t>
      </w:r>
      <w:r w:rsidR="00D6577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D65777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D6577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 башланыр алдыннан җәмәгат</w:t>
      </w:r>
      <w:r w:rsidR="00D65777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D6577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тыңлауларында катнашучылар теркәлергә тиешле. Җәмәгат</w:t>
      </w:r>
      <w:r w:rsidR="00D65777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D6577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тыңлауларында катнашучыларны теркәүне җәмәгат</w:t>
      </w:r>
      <w:r w:rsidR="00D65777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D6577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 үткәрү буенча эшче төркем гамәлгә ашыра.</w:t>
      </w:r>
    </w:p>
    <w:p w:rsidR="00184AD4" w:rsidRPr="00D65777" w:rsidRDefault="00D65777" w:rsidP="009D06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тыңлауларында катнашучыларны теркәү җәмәгат</w:t>
      </w:r>
      <w:r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 башланырга бер сәгат</w:t>
      </w:r>
      <w:r w:rsidRPr="00D6577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ь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кала башлана.</w:t>
      </w:r>
    </w:p>
    <w:p w:rsidR="00D65777" w:rsidRPr="00EB6D18" w:rsidRDefault="00932DAD" w:rsidP="009D06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bookmarkStart w:id="3" w:name="Par58"/>
      <w:bookmarkEnd w:id="3"/>
      <w:r w:rsidRPr="00EB6D1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17.</w:t>
      </w:r>
      <w:r w:rsidR="00EB6D1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Теркәлгәндә җәмәгат</w:t>
      </w:r>
      <w:r w:rsidR="00EB6D18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EB6D1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тыңлауларында катнашучылар – физик затлар шәхесне раслаучы документ күрсәтәләр. Юридик затлар вәкилләре теркәлгәндә  юридик затны дәүләт теркәве турындагы  таныклыкны, вәкилнең вәкаләтләрен раслаучы документларны, аларның  шәхесләрен раслаучы документларны күрсәтәләр.</w:t>
      </w:r>
    </w:p>
    <w:p w:rsidR="00920031" w:rsidRDefault="00932DAD" w:rsidP="009D06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bookmarkStart w:id="4" w:name="Par59"/>
      <w:bookmarkEnd w:id="4"/>
      <w:r w:rsidRPr="00EB6D1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18.</w:t>
      </w:r>
      <w:r w:rsidR="00EB6D1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18 яш</w:t>
      </w:r>
      <w:r w:rsidR="00EB6D18" w:rsidRPr="00EB6D1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EB6D1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кә җиткән</w:t>
      </w:r>
      <w:r w:rsidR="00E940C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физик затлар һәм юридик затлар, шулай ук </w:t>
      </w:r>
      <w:r w:rsidR="001F13EC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әлеге Нигезләмәнең 16, 17 пунктлары нигезендә җәмәгат</w:t>
      </w:r>
      <w:r w:rsidR="001F13EC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1F13EC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тыңлауларында катнашучылар сыйфатында теркәлгән җәмәгат</w:t>
      </w:r>
      <w:r w:rsidR="001F13EC" w:rsidRPr="001F13EC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ь </w:t>
      </w:r>
      <w:r w:rsidR="001F13EC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оешмаларыҗәмәгат</w:t>
      </w:r>
      <w:r w:rsidR="001F13EC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1F13EC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челек тыңлауларында катнашучылар була, шул исәптән: </w:t>
      </w:r>
    </w:p>
    <w:p w:rsidR="001F13EC" w:rsidRPr="001F13EC" w:rsidRDefault="00932DAD" w:rsidP="009D06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920031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-</w:t>
      </w:r>
      <w:r w:rsidR="001F13EC" w:rsidRPr="00920031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инициатор</w:t>
      </w:r>
      <w:r w:rsidR="001F13EC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, заказ бирүче, инвестор, проект документа</w:t>
      </w:r>
      <w:r w:rsidR="001F13EC" w:rsidRPr="00920031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циясен</w:t>
      </w:r>
      <w:r w:rsidR="001F13EC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,</w:t>
      </w:r>
      <w:r w:rsidR="00920031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әйләнә-тирә мохиткә тәэсир итәргә мөмкин  булган </w:t>
      </w:r>
      <w:r w:rsidR="001F13EC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күздә тотылган эшчәнлекне нигезләүче материалларны </w:t>
      </w:r>
      <w:r w:rsidR="00920031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һәм дәүләт экологик экспертизасын узарга тиешле  башка документа</w:t>
      </w:r>
      <w:r w:rsidR="00920031" w:rsidRPr="00920031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циял</w:t>
      </w:r>
      <w:r w:rsidR="00920031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әрне </w:t>
      </w:r>
      <w:r w:rsidR="001F13EC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эшләүче</w:t>
      </w:r>
      <w:r w:rsidR="00920031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;    </w:t>
      </w:r>
    </w:p>
    <w:p w:rsidR="00920031" w:rsidRPr="00920031" w:rsidRDefault="00932DAD" w:rsidP="009D06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920031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lastRenderedPageBreak/>
        <w:t>-</w:t>
      </w:r>
      <w:r w:rsidR="00920031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дәүләт хакимияте органнары һәм җирле үзидарә органнары;</w:t>
      </w:r>
    </w:p>
    <w:p w:rsidR="00955FFD" w:rsidRPr="004862F8" w:rsidRDefault="00955FFD" w:rsidP="009D06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955FFD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-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күздә тотылган хуҗалык һәм башка эшчәнлекнең экологик, со</w:t>
      </w:r>
      <w:r w:rsidRPr="00955FFD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циаль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һәм ик</w:t>
      </w:r>
      <w:r w:rsidRPr="00955FFD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ътисади </w:t>
      </w:r>
      <w:r w:rsidR="004862F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нәтиҗәләренә ихтыяҗ белдергән җәмәгат</w:t>
      </w:r>
      <w:r w:rsidR="004862F8" w:rsidRPr="004862F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ьчелек:</w:t>
      </w:r>
      <w:r w:rsidR="004862F8" w:rsidRPr="004C5E68">
        <w:rPr>
          <w:rFonts w:ascii="Times New Roman" w:eastAsia="Times New Roman" w:hAnsi="Times New Roman" w:cs="Times New Roman"/>
          <w:sz w:val="28"/>
          <w:szCs w:val="28"/>
          <w:lang w:val="tt-RU"/>
        </w:rPr>
        <w:t>Татарстан Республикасы Балык  Бистәсе муниципаль районы</w:t>
      </w:r>
      <w:r w:rsidR="004862F8">
        <w:rPr>
          <w:rFonts w:ascii="Times New Roman" w:eastAsia="Times New Roman" w:hAnsi="Times New Roman" w:cs="Times New Roman"/>
          <w:sz w:val="28"/>
          <w:szCs w:val="28"/>
          <w:lang w:val="tt-RU"/>
        </w:rPr>
        <w:t>нда</w:t>
      </w:r>
      <w:r w:rsidR="006133D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6133D7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6133D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челек тыңлауларын үткәрү </w:t>
      </w:r>
      <w:r w:rsidR="006133D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көненә юридик хокуклы булган </w:t>
      </w:r>
      <w:r w:rsidR="004862F8">
        <w:rPr>
          <w:rFonts w:ascii="Times New Roman" w:eastAsia="Times New Roman" w:hAnsi="Times New Roman" w:cs="Times New Roman"/>
          <w:sz w:val="28"/>
          <w:szCs w:val="28"/>
          <w:lang w:val="tt-RU"/>
        </w:rPr>
        <w:t>яшәүчеләр</w:t>
      </w:r>
      <w:r w:rsidR="006133D7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6133D7" w:rsidRDefault="00932DAD" w:rsidP="009D06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8B47E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19.</w:t>
      </w:r>
      <w:r w:rsidR="008B47E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8B47E5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8B47E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тыңлауларында катнашучыларны теркәүҗәмәгат</w:t>
      </w:r>
      <w:r w:rsidR="008B47E5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8B47E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тыңлауларында катнашучыларның исемлеген исәпкә алып гамәлгә ашырыла.</w:t>
      </w:r>
    </w:p>
    <w:p w:rsidR="008B47E5" w:rsidRPr="008B47E5" w:rsidRDefault="00932DAD" w:rsidP="009D06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8B47E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20.</w:t>
      </w:r>
      <w:r w:rsidR="008B47E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Теркәлүне кире кагу</w:t>
      </w:r>
      <w:r w:rsidR="004F3F1F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рөхсәт ителә шул очракта, </w:t>
      </w:r>
      <w:r w:rsidR="008B47E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әгәр зат </w:t>
      </w:r>
      <w:r w:rsidR="004F3F1F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теркәү вакытында  </w:t>
      </w:r>
      <w:r w:rsidR="008B47E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әлеге Нигезләмәнең 18 пунктында каралган документларны тәк</w:t>
      </w:r>
      <w:r w:rsidR="008B47E5" w:rsidRPr="008B47E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ъ</w:t>
      </w:r>
      <w:r w:rsidR="008B47E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дим итмәсә яисә әлеге Нигезләмә нигезендә  җәмәгат</w:t>
      </w:r>
      <w:r w:rsidR="008B47E5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8B47E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тыңлауларында катнашучы</w:t>
      </w:r>
      <w:r w:rsidR="004F3F1F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булып тормаса.</w:t>
      </w:r>
    </w:p>
    <w:p w:rsidR="004F3F1F" w:rsidRPr="004F3F1F" w:rsidRDefault="00932DAD" w:rsidP="009D06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4F3F1F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21.</w:t>
      </w:r>
      <w:r w:rsidR="004F3F1F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Теркәү узмаган затлар җәмәгат</w:t>
      </w:r>
      <w:r w:rsidR="004F3F1F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4F3F1F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тыңлауларына үткәрелми.</w:t>
      </w:r>
    </w:p>
    <w:p w:rsidR="004F3F1F" w:rsidRDefault="004F3F1F" w:rsidP="009D06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</w:p>
    <w:p w:rsidR="00932DAD" w:rsidRPr="004F3F1F" w:rsidRDefault="00932DAD" w:rsidP="00932DA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23752A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6. </w:t>
      </w:r>
      <w:r w:rsidR="004F3F1F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4F3F1F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4F3F1F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 үткәрү</w:t>
      </w:r>
    </w:p>
    <w:p w:rsidR="00932DAD" w:rsidRPr="0023752A" w:rsidRDefault="00932DAD" w:rsidP="00932DA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</w:p>
    <w:p w:rsidR="0023752A" w:rsidRPr="00554396" w:rsidRDefault="00932DAD" w:rsidP="000A247A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23752A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22. </w:t>
      </w:r>
      <w:r w:rsidR="0023752A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23752A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23752A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 үткәрү буенча эшче төркем җитәкчесе җәмәгат</w:t>
      </w:r>
      <w:r w:rsidR="0023752A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23752A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 ачып җибәрә,</w:t>
      </w:r>
      <w:r w:rsidR="0055439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554396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55439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тыңлауларының темасын, җәмәгат</w:t>
      </w:r>
      <w:r w:rsidR="00554396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55439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тыңлауларына чыгарылучы мәс</w:t>
      </w:r>
      <w:r w:rsidR="00554396" w:rsidRPr="0055439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55439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әләләрнең исемлеген, җәмәгат</w:t>
      </w:r>
      <w:r w:rsidR="00554396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55439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тыңлауларында чыгышларның тәртибе һәм эзлеклелеге буенча эшче төркемнең  тәкъдимнәрен  укып чыга, җәмәгат</w:t>
      </w:r>
      <w:r w:rsidR="00554396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55439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тыңлауларының доклад ясаучысын иг</w:t>
      </w:r>
      <w:r w:rsidR="00554396" w:rsidRPr="0055439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ъ</w:t>
      </w:r>
      <w:r w:rsidR="0055439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лан итә, җәмәгат</w:t>
      </w:r>
      <w:r w:rsidR="00554396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55439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тыңлауларының  сәркатибе белән таныштыра..</w:t>
      </w:r>
    </w:p>
    <w:p w:rsidR="00554396" w:rsidRPr="00554396" w:rsidRDefault="00932DAD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55439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23.</w:t>
      </w:r>
      <w:r w:rsidR="0055439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554396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55439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тыңлауларының  сәркатибе җәмәгат</w:t>
      </w:r>
      <w:r w:rsidR="00554396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55439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челек тыңлауларының беркетмәсен алып бара.  </w:t>
      </w:r>
    </w:p>
    <w:p w:rsidR="00554396" w:rsidRPr="00554396" w:rsidRDefault="00554396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тыңлауларының   беркетмәсендә җәмәгат</w:t>
      </w:r>
      <w:r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челек тыңлауларының  датасы һәм үткәрү урыны, </w:t>
      </w:r>
      <w:r w:rsidR="00EB7C1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EB7C17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EB7C1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тыңлауларында катнашучыларның тыңлауларда булучыларының саны,эшче төркем җитәкчесенең, урынбасарының, сәркатибенең, эшче төркемнең башка әг</w:t>
      </w:r>
      <w:r w:rsidR="00EB7C17" w:rsidRPr="00EB7C1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ъ</w:t>
      </w:r>
      <w:r w:rsidR="00EB7C1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заларының, докладчының яки  җәмәгат</w:t>
      </w:r>
      <w:r w:rsidR="00EB7C17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EB7C1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челек тыңлауларында катнашучы чыгыш ясаучының  фамилияләре, исемнәре, аталарының исемнәре, аларның доклады яки чыгышының кыскача эчтәлеге, тавыш бирү нәтиҗәләре һәм кабул ителгән карарлар, башка </w:t>
      </w:r>
      <w:r w:rsidR="008E0A3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әйбер</w:t>
      </w:r>
      <w:r w:rsidR="00A7676B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ләр чагылдырыла.</w:t>
      </w:r>
    </w:p>
    <w:p w:rsidR="00A7676B" w:rsidRDefault="00A7676B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тыңлауларының   беркетмәсе җәмәгат</w:t>
      </w:r>
      <w:r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 үткәрү буенча эшче төркемнең сәркатибе һәм җитәкчесе тарафыннан имзалана.</w:t>
      </w:r>
    </w:p>
    <w:p w:rsidR="00A7676B" w:rsidRDefault="00932DAD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A7676B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24.</w:t>
      </w:r>
      <w:r w:rsidR="00A7676B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A7676B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A7676B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 үткәрү буенча эшче төркемнең  җитәкчесе чират тәртибендә  чыгыш ясар өчен сүзне төп докладчыга, чыгыш ясарга хокукы булган җәмәгат</w:t>
      </w:r>
      <w:r w:rsidR="00A7676B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A7676B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тыңлауларында катнашучыларга  һәм чакырылган затларга бирә.</w:t>
      </w:r>
    </w:p>
    <w:p w:rsidR="004B580C" w:rsidRPr="004B580C" w:rsidRDefault="00932DAD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4B580C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25.</w:t>
      </w:r>
      <w:r w:rsidR="004B580C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Һәрбер чыгыштан соң   җәмәгат</w:t>
      </w:r>
      <w:r w:rsidR="004B580C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4B580C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челек тыңлауларында катнашучылар теләсә кайсысы докладчыга сорау бирергә хаклы.             </w:t>
      </w:r>
    </w:p>
    <w:p w:rsidR="004B580C" w:rsidRDefault="00932DAD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4B580C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26.</w:t>
      </w:r>
      <w:r w:rsidR="004B580C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4B580C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4B580C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 үткәрү буенча эшче төркем  җитәкчесе, чыгыш ясарга теләк белдерүчеләрнең санына бәйле рәвештә,җәмәгат</w:t>
      </w:r>
      <w:r w:rsidR="004B580C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4B580C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тыңлауларында катнашучыларның чыгыш ясаучыларының теләсә кайсының чыгыш ясау вакытын чикләргә хаклы.</w:t>
      </w:r>
    </w:p>
    <w:p w:rsidR="004B580C" w:rsidRPr="004B580C" w:rsidRDefault="004B580C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 үткәрү буенча эшче төркем  җитәкчесе җәмәгат</w:t>
      </w:r>
      <w:r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тыңлауларында тәнәфес иг</w:t>
      </w:r>
      <w:r w:rsidRPr="004B580C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ъ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лан итәргә хокуклы.</w:t>
      </w:r>
    </w:p>
    <w:p w:rsidR="004B580C" w:rsidRPr="00A82250" w:rsidRDefault="00932DAD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A8225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lastRenderedPageBreak/>
        <w:t>27.</w:t>
      </w:r>
      <w:r w:rsidR="00A8225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Чыгышлардан соң фикер алышулар оештыру өчен җәмәгат</w:t>
      </w:r>
      <w:r w:rsidR="00A82250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A8225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 үткәрү буенча эшче төркем  җитәкчесе фикер алышу үткәрелә торган сорауны иг</w:t>
      </w:r>
      <w:r w:rsidR="00A82250" w:rsidRPr="00A8225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ъ</w:t>
      </w:r>
      <w:r w:rsidR="00A8225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лан итә һәм сүзне үзләренең тәк</w:t>
      </w:r>
      <w:r w:rsidR="00A82250" w:rsidRPr="00A8225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ъ</w:t>
      </w:r>
      <w:r w:rsidR="00A8225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димнәрен дәлилләү өчен чыгыш ясарга хокукы булган калган җәмәгат</w:t>
      </w:r>
      <w:r w:rsidR="00A82250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A82250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тыңлауларында катнашучыларга  бирә.</w:t>
      </w:r>
    </w:p>
    <w:p w:rsidR="004B580C" w:rsidRPr="006764B3" w:rsidRDefault="006764B3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Барлык чакырылган затлар да фәкат</w:t>
      </w:r>
      <w:r w:rsidRPr="006764B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ь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 үткәрү буенча эшче төркем  җитәкчесе рөхсәте белән генә чыгыш ясыйлар.</w:t>
      </w:r>
    </w:p>
    <w:p w:rsidR="006764B3" w:rsidRPr="006764B3" w:rsidRDefault="00932DAD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6764B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28.</w:t>
      </w:r>
      <w:r w:rsidR="006764B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Чыгыш ясарга хокукы булган җәмәгат</w:t>
      </w:r>
      <w:r w:rsidR="006764B3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6764B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тыңлауларында катнашучының чыгышы төгәлләнгәннән яисә чыгыш ясау өчен бирелгән вакыт чыкканнан соң, җәмәгат</w:t>
      </w:r>
      <w:r w:rsidR="006764B3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6764B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 үткәрү буенча эшче төркем  җитәкчесеҗәмәгат</w:t>
      </w:r>
      <w:r w:rsidR="006764B3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6764B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челек тыңлауларында катнашучыларга чыгыш ясаучының </w:t>
      </w:r>
      <w:r w:rsidR="006764B3" w:rsidRPr="006764B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позициясе </w:t>
      </w:r>
      <w:r w:rsidR="006764B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һәм (яки) дәлилләре буенча </w:t>
      </w:r>
      <w:r w:rsidR="00FB29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аныклаучы сораулар җиткерергә  мөмкинлек һәм сорауларга җавап бирү өчен өстәмә вакыт  бирә. Сорауларга җавап бирү вакыты җәмәгат</w:t>
      </w:r>
      <w:r w:rsidR="00FB2966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FB29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тыңлауларында катнашучының төп чыгышы вакытыннан артык булырга тиеш түгел.</w:t>
      </w:r>
    </w:p>
    <w:p w:rsidR="00FB2966" w:rsidRPr="00FB2966" w:rsidRDefault="00932DAD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FB29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29.</w:t>
      </w:r>
      <w:r w:rsidR="00FB29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Сораулар язмача  бирелергә дә, шулай ук телдән бирелү формасында да булырга мөмкин.</w:t>
      </w:r>
    </w:p>
    <w:p w:rsidR="00FB2966" w:rsidRDefault="00396A63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Язмача формада бирелгән сораулар җәмәгат</w:t>
      </w:r>
      <w:r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 үткәрү буенча эшче төркем  җитәкчесенә тапшырыла һәм телдән бирелгән с</w:t>
      </w:r>
      <w:r w:rsidR="00C61641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орауларга җаваплардан соң алар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 яңгыратыла.</w:t>
      </w:r>
    </w:p>
    <w:p w:rsidR="00396A63" w:rsidRPr="00396A63" w:rsidRDefault="00932DAD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396A6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30.</w:t>
      </w:r>
      <w:r w:rsidR="00396A6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396A63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396A6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тыңлауларында катнашучылар җәмәгат</w:t>
      </w:r>
      <w:r w:rsidR="00396A63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396A6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 үткәрү буенча эшче төркемгә  үзләренең фикер һәм тәк</w:t>
      </w:r>
      <w:r w:rsidR="00396A63" w:rsidRPr="00396A6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ъ</w:t>
      </w:r>
      <w:r w:rsidR="00396A6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димнәрен  тиңдәшле рәвештә җәмәгат</w:t>
      </w:r>
      <w:r w:rsidR="00396A63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396A6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челек тыңлаулары беркетмәсенә кертү өчен тапшырырга </w:t>
      </w:r>
      <w:r w:rsidR="00435FD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хаклы.</w:t>
      </w:r>
    </w:p>
    <w:p w:rsidR="00435FD7" w:rsidRPr="00D41B59" w:rsidRDefault="00932DAD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435FD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31.</w:t>
      </w:r>
      <w:r w:rsidR="00C61641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Чыгыш я</w:t>
      </w:r>
      <w:r w:rsidR="00435FD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сауга хокукы булган җәмәгат</w:t>
      </w:r>
      <w:r w:rsidR="00435FD7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435FD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тыңлауларында катнашучы үзенең тәкъдимнәрен кире алырга һәм (яки)башка җәмәгат</w:t>
      </w:r>
      <w:r w:rsidR="00435FD7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435FD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тыңлауларында катнашучылар тарафыннан  китерелгән тәк</w:t>
      </w:r>
      <w:r w:rsidR="00435FD7" w:rsidRPr="00435FD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ъдим</w:t>
      </w:r>
      <w:r w:rsidR="00435FD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нәргә кушылырга хаклы. Карала торган мәс</w:t>
      </w:r>
      <w:r w:rsidR="00435FD7" w:rsidRPr="00D41B59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435FD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әлә буенча</w:t>
      </w:r>
      <w:r w:rsidR="00D41B59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үзләренең </w:t>
      </w:r>
      <w:r w:rsidR="00D41B59" w:rsidRPr="00D41B59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позициял</w:t>
      </w:r>
      <w:r w:rsidR="00D41B59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әре үзгәрү турында җәмәгат</w:t>
      </w:r>
      <w:r w:rsidR="00D41B59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D41B59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тыңлауларында катнашучыларның карары җәмәгат</w:t>
      </w:r>
      <w:r w:rsidR="00D41B59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D41B59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 беркетмәсендә чагылдырыла.</w:t>
      </w:r>
    </w:p>
    <w:p w:rsidR="00D41B59" w:rsidRPr="00D41B59" w:rsidRDefault="00932DAD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D41B59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32.</w:t>
      </w:r>
      <w:r w:rsidR="00D41B59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D41B59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D41B59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тыңлауларының һәрбер соравы буенча катнашучыларның чыгышлары тәмамланганнан соң җәмәгат</w:t>
      </w:r>
      <w:r w:rsidR="00D41B59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D41B59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 үткәрү буенча эшче төркем җитәкчесе аларга үткәрелгән фикер алышу йомгаклары буенча аларның  пози</w:t>
      </w:r>
      <w:r w:rsidR="00D41B59" w:rsidRPr="00D41B59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циял</w:t>
      </w:r>
      <w:r w:rsidR="00D41B59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әренең үзгәрү ихтималлыгы турындагы сорау белән мөрәҗәгат</w:t>
      </w:r>
      <w:r w:rsidR="00D41B59" w:rsidRPr="00D41B59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ь </w:t>
      </w:r>
      <w:r w:rsidR="00D41B59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итә</w:t>
      </w:r>
      <w:r w:rsidR="00835A0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.</w:t>
      </w:r>
    </w:p>
    <w:p w:rsidR="00835A08" w:rsidRDefault="00932DAD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835A0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33.</w:t>
      </w:r>
      <w:r w:rsidR="00835A0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835A08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835A0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 темасының барлык сораулары буенча фикер алышу төгәлләнгәннән соңҗәмәгат</w:t>
      </w:r>
      <w:r w:rsidR="00835A08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835A0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 үткәрү буенча эшче төркем җитәкчесе җәмәгат</w:t>
      </w:r>
      <w:r w:rsidR="00835A08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835A08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челек тыңлаулары темасының барлык сораулары каралганнан соң йомгаклау документында калган тәкъдимнәрне аныклау өчен  сүзне сәркатипкә бирә. </w:t>
      </w:r>
    </w:p>
    <w:p w:rsidR="00835A08" w:rsidRDefault="00932DAD" w:rsidP="000A24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600DC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34.</w:t>
      </w:r>
      <w:r w:rsidR="00600DC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 Теләкләре булган барлык җәмәгат</w:t>
      </w:r>
      <w:r w:rsidR="00600DC3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600DC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тыңлауларында катнашучылар тарафыннан  фикер алышу проектының асыл</w:t>
      </w:r>
      <w:r w:rsidR="001150FF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ы буенча үзләренең уй-фикерләре әйтеп  бетерелгәннән </w:t>
      </w:r>
      <w:r w:rsidR="00600DC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соң җәмәгат</w:t>
      </w:r>
      <w:r w:rsidR="00600DC3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1150FF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 тәмам булды</w:t>
      </w:r>
      <w:r w:rsidR="00600DC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 дип санала.  </w:t>
      </w:r>
    </w:p>
    <w:p w:rsidR="00835A08" w:rsidRDefault="00835A08" w:rsidP="009D06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</w:p>
    <w:p w:rsidR="00932DAD" w:rsidRDefault="00932DAD" w:rsidP="00932DA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0A247A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7. </w:t>
      </w:r>
      <w:r w:rsidR="00F5695A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F5695A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F5695A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тыңлауларының  нәтиҗәләре</w:t>
      </w:r>
    </w:p>
    <w:p w:rsidR="00F5695A" w:rsidRPr="00F5695A" w:rsidRDefault="00F5695A" w:rsidP="00932DA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</w:p>
    <w:p w:rsidR="00F5695A" w:rsidRDefault="00932DAD" w:rsidP="009D06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AB576D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35.</w:t>
      </w:r>
      <w:r w:rsidR="005C1E1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5C1E15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5C1E15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челек тыңлауларын үткәрү йомгаклары буенча </w:t>
      </w:r>
      <w:r w:rsidR="006D4D1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беркетмә төзелә.</w:t>
      </w:r>
    </w:p>
    <w:p w:rsidR="006D4D17" w:rsidRDefault="006D4D17" w:rsidP="009D06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6D4D1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36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.Җәмәгат</w:t>
      </w:r>
      <w:r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 беркетмәсендә  түбәндәгеләр булырга тиеш:</w:t>
      </w:r>
    </w:p>
    <w:p w:rsidR="006D4D17" w:rsidRPr="006D4D17" w:rsidRDefault="00932DAD" w:rsidP="009D06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AB576D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lastRenderedPageBreak/>
        <w:t>-</w:t>
      </w:r>
      <w:r w:rsidR="006D4D1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кергән тәк</w:t>
      </w:r>
      <w:r w:rsidR="006D4D17" w:rsidRPr="00AB576D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ъ</w:t>
      </w:r>
      <w:r w:rsidR="006D4D1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димнәрнең гомуми саны;</w:t>
      </w:r>
    </w:p>
    <w:p w:rsidR="006D4D17" w:rsidRPr="006D4D17" w:rsidRDefault="00932DAD" w:rsidP="009D06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AB576D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-</w:t>
      </w:r>
      <w:r w:rsidR="006D4D1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эшче төркем тарафыннан кире кагылган сораулар саны;</w:t>
      </w:r>
    </w:p>
    <w:p w:rsidR="006D4D17" w:rsidRDefault="006D4D17" w:rsidP="009D06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-җәмәгат</w:t>
      </w:r>
      <w:r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тыңлауларында чыгарылган, әмма кабул ителмәгән сораулар;</w:t>
      </w:r>
    </w:p>
    <w:p w:rsidR="006D4D17" w:rsidRDefault="00932DAD" w:rsidP="006D4D1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6D4D1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-</w:t>
      </w:r>
      <w:r w:rsidR="006D4D1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җәмәгат</w:t>
      </w:r>
      <w:r w:rsidR="006D4D17" w:rsidRPr="00021166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ь</w:t>
      </w:r>
      <w:r w:rsidR="006D4D1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челек тыңлауларында кабул ителгән сораулар.</w:t>
      </w:r>
    </w:p>
    <w:p w:rsidR="006D4D17" w:rsidRDefault="00394F88" w:rsidP="009D0682">
      <w:pPr>
        <w:widowControl/>
        <w:autoSpaceDE w:val="0"/>
        <w:autoSpaceDN w:val="0"/>
        <w:adjustRightInd w:val="0"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3"/>
          <w:rFonts w:ascii="Times New Roman" w:hAnsi="Times New Roman" w:cs="Times New Roman"/>
          <w:sz w:val="28"/>
          <w:szCs w:val="28"/>
          <w:lang w:val="tt-RU"/>
        </w:rPr>
        <w:t>Җәмәгатьчелек тыңлауларын үткәрү беркетмәсе к</w:t>
      </w:r>
      <w:r>
        <w:rPr>
          <w:rFonts w:ascii="Times New Roman" w:eastAsiaTheme="minorHAnsi" w:hAnsi="Times New Roman" w:cs="Times New Roman"/>
          <w:sz w:val="28"/>
          <w:szCs w:val="28"/>
          <w:lang w:val="tt-RU"/>
        </w:rPr>
        <w:t xml:space="preserve">үздә тотылган  </w:t>
      </w:r>
      <w:r>
        <w:rPr>
          <w:rStyle w:val="3"/>
          <w:rFonts w:ascii="Times New Roman" w:hAnsi="Times New Roman" w:cs="Times New Roman"/>
          <w:sz w:val="28"/>
          <w:szCs w:val="28"/>
          <w:lang w:val="tt-RU"/>
        </w:rPr>
        <w:t>хуҗалык  һәм  башка эшчәнлекнеңәйләнә-тирә мохиткә тәэсирен   бәяләү   буенча материалларның азаккы вариантына кушымталарның берсе сыйфатында керә.</w:t>
      </w:r>
    </w:p>
    <w:p w:rsidR="00394F88" w:rsidRPr="00CB2E1A" w:rsidRDefault="00932DAD" w:rsidP="009D06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CB2E1A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37.</w:t>
      </w:r>
      <w:r w:rsidR="00394F88" w:rsidRPr="004C5E68">
        <w:rPr>
          <w:rFonts w:ascii="Times New Roman" w:eastAsia="Times New Roman" w:hAnsi="Times New Roman" w:cs="Times New Roman"/>
          <w:sz w:val="28"/>
          <w:szCs w:val="28"/>
          <w:lang w:val="tt-RU"/>
        </w:rPr>
        <w:t>Татарстан Республикасы Балык  Бистәсе муниципаль районы</w:t>
      </w:r>
      <w:r w:rsidR="00394F8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Башкарма комитеты</w:t>
      </w:r>
      <w:r w:rsidR="00CB2E1A">
        <w:rPr>
          <w:rStyle w:val="3"/>
          <w:rFonts w:ascii="Times New Roman" w:hAnsi="Times New Roman" w:cs="Times New Roman"/>
          <w:sz w:val="28"/>
          <w:szCs w:val="28"/>
          <w:lang w:val="tt-RU"/>
        </w:rPr>
        <w:t>эшче төркем җитәкчесе тарафыннан расланган вакыттан алып</w:t>
      </w:r>
      <w:r w:rsidR="00CB2E1A">
        <w:rPr>
          <w:rFonts w:ascii="Times New Roman" w:eastAsia="Times New Roman" w:hAnsi="Times New Roman" w:cs="Times New Roman"/>
          <w:sz w:val="28"/>
          <w:szCs w:val="28"/>
          <w:lang w:val="tt-RU"/>
        </w:rPr>
        <w:t>календар</w:t>
      </w:r>
      <w:r w:rsidR="00CB2E1A" w:rsidRPr="00CB2E1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ь </w:t>
      </w:r>
      <w:r w:rsidR="00CB2E1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көннәр белән исәпләнгән өч көнлек  срокта </w:t>
      </w:r>
      <w:r w:rsidR="00CB2E1A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җәмәгатьчелек тыңлауларын үткәрү беркетмәсенҗәмәгатьчелек тыңлауларын үткәрү  </w:t>
      </w:r>
      <w:r w:rsidR="00CB2E1A" w:rsidRPr="00CB2E1A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инициатор</w:t>
      </w:r>
      <w:r w:rsidR="00CB2E1A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ына җибәрә.</w:t>
      </w:r>
    </w:p>
    <w:p w:rsidR="00A02682" w:rsidRDefault="00932DAD" w:rsidP="009D06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</w:pPr>
      <w:r w:rsidRPr="00A02682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38.</w:t>
      </w:r>
      <w:bookmarkStart w:id="5" w:name="_GoBack"/>
      <w:bookmarkEnd w:id="5"/>
      <w:r w:rsidR="00DF2D43">
        <w:rPr>
          <w:rStyle w:val="3"/>
          <w:rFonts w:ascii="Times New Roman" w:hAnsi="Times New Roman" w:cs="Times New Roman"/>
          <w:sz w:val="28"/>
          <w:szCs w:val="28"/>
          <w:lang w:val="tt-RU"/>
        </w:rPr>
        <w:t>К</w:t>
      </w:r>
      <w:r w:rsidR="00DF2D43">
        <w:rPr>
          <w:rFonts w:ascii="Times New Roman" w:eastAsiaTheme="minorHAnsi" w:hAnsi="Times New Roman" w:cs="Times New Roman"/>
          <w:sz w:val="28"/>
          <w:szCs w:val="28"/>
          <w:lang w:val="tt-RU"/>
        </w:rPr>
        <w:t xml:space="preserve">үздә тотылган  </w:t>
      </w:r>
      <w:r w:rsidR="00DF2D43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хуҗалык  һәм  башка эшчәнлекне тормышка ашыру турында карар кабул итүгә кадәрге чорда </w:t>
      </w:r>
      <w:r w:rsidR="00DF2D4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г</w:t>
      </w:r>
      <w:r w:rsidR="00A02682" w:rsidRPr="00A02682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ражданнардан </w:t>
      </w:r>
      <w:r w:rsidR="00A02682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һәм җәмәгат</w:t>
      </w:r>
      <w:r w:rsidR="00A02682" w:rsidRPr="00A02682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ь </w:t>
      </w:r>
      <w:r w:rsidR="00A02682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оешмаларыннан язмача фикерләр һәм тәк</w:t>
      </w:r>
      <w:r w:rsidR="00A02682" w:rsidRPr="00A02682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ъдим</w:t>
      </w:r>
      <w:r w:rsidR="00A02682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нәр кабул итү</w:t>
      </w:r>
      <w:r w:rsidR="00DF2D43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,</w:t>
      </w:r>
      <w:r w:rsidR="00670337">
        <w:rPr>
          <w:rStyle w:val="3"/>
          <w:rFonts w:ascii="Times New Roman" w:hAnsi="Times New Roman" w:cs="Times New Roman"/>
          <w:sz w:val="28"/>
          <w:szCs w:val="28"/>
          <w:lang w:val="tt-RU"/>
        </w:rPr>
        <w:t>к</w:t>
      </w:r>
      <w:r w:rsidR="00670337">
        <w:rPr>
          <w:rFonts w:ascii="Times New Roman" w:eastAsiaTheme="minorHAnsi" w:hAnsi="Times New Roman" w:cs="Times New Roman"/>
          <w:sz w:val="28"/>
          <w:szCs w:val="28"/>
          <w:lang w:val="tt-RU"/>
        </w:rPr>
        <w:t xml:space="preserve">үздә тотылган  </w:t>
      </w:r>
      <w:r w:rsidR="00670337">
        <w:rPr>
          <w:rStyle w:val="3"/>
          <w:rFonts w:ascii="Times New Roman" w:hAnsi="Times New Roman" w:cs="Times New Roman"/>
          <w:sz w:val="28"/>
          <w:szCs w:val="28"/>
          <w:lang w:val="tt-RU"/>
        </w:rPr>
        <w:t>хуҗалык  һәм  башка эшчәнлекнең әйләнә-тирә мохиткә тәэсирен бәяләү буенча материалларга кушымталарда бу тәк</w:t>
      </w:r>
      <w:r w:rsidR="00670337" w:rsidRPr="00670337">
        <w:rPr>
          <w:rStyle w:val="3"/>
          <w:rFonts w:ascii="Times New Roman" w:hAnsi="Times New Roman" w:cs="Times New Roman"/>
          <w:sz w:val="28"/>
          <w:szCs w:val="28"/>
          <w:lang w:val="tt-RU"/>
        </w:rPr>
        <w:t>ъ</w:t>
      </w:r>
      <w:r w:rsidR="00670337">
        <w:rPr>
          <w:rStyle w:val="3"/>
          <w:rFonts w:ascii="Times New Roman" w:hAnsi="Times New Roman" w:cs="Times New Roman"/>
          <w:sz w:val="28"/>
          <w:szCs w:val="28"/>
          <w:lang w:val="tt-RU"/>
        </w:rPr>
        <w:t xml:space="preserve">димнәрне документлаштыруҗәмәгатьчелек тыңлаулары  </w:t>
      </w:r>
      <w:r w:rsidR="00670337" w:rsidRPr="00CB2E1A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>инициатор</w:t>
      </w:r>
      <w:r w:rsidR="00670337">
        <w:rPr>
          <w:rFonts w:ascii="Times New Roman" w:eastAsiaTheme="minorHAnsi" w:hAnsi="Times New Roman" w:cs="Times New Roman"/>
          <w:color w:val="auto"/>
          <w:sz w:val="28"/>
          <w:szCs w:val="28"/>
          <w:lang w:val="tt-RU" w:eastAsia="en-US"/>
        </w:rPr>
        <w:t xml:space="preserve">ы (заказ бирүче) тарафыннан </w:t>
      </w:r>
      <w:r w:rsidR="00670337">
        <w:rPr>
          <w:rStyle w:val="3"/>
          <w:rFonts w:ascii="Times New Roman" w:hAnsi="Times New Roman" w:cs="Times New Roman"/>
          <w:sz w:val="28"/>
          <w:szCs w:val="28"/>
          <w:lang w:val="tt-RU"/>
        </w:rPr>
        <w:t>җәмәгатьчелек тыңлаулары   төгәлләнгәннән соң 30 көн дәвамында  тәэмин ителә.</w:t>
      </w:r>
    </w:p>
    <w:sectPr w:rsidR="00A02682" w:rsidSect="00117DD0">
      <w:pgSz w:w="11909" w:h="16838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A09" w:rsidRDefault="00CD5A09">
      <w:r>
        <w:separator/>
      </w:r>
    </w:p>
  </w:endnote>
  <w:endnote w:type="continuationSeparator" w:id="1">
    <w:p w:rsidR="00CD5A09" w:rsidRDefault="00CD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A09" w:rsidRDefault="00CD5A09">
      <w:r>
        <w:separator/>
      </w:r>
    </w:p>
  </w:footnote>
  <w:footnote w:type="continuationSeparator" w:id="1">
    <w:p w:rsidR="00CD5A09" w:rsidRDefault="00CD5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917"/>
    <w:multiLevelType w:val="multilevel"/>
    <w:tmpl w:val="0554AA8A"/>
    <w:lvl w:ilvl="0">
      <w:start w:val="7"/>
      <w:numFmt w:val="decimal"/>
      <w:lvlText w:val="2.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863C6"/>
    <w:multiLevelType w:val="multilevel"/>
    <w:tmpl w:val="0038CB2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93A63"/>
    <w:multiLevelType w:val="multilevel"/>
    <w:tmpl w:val="474CC46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5152AA"/>
    <w:multiLevelType w:val="multilevel"/>
    <w:tmpl w:val="79C01A2C"/>
    <w:lvl w:ilvl="0">
      <w:start w:val="1"/>
      <w:numFmt w:val="decimal"/>
      <w:lvlText w:val="2.10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F24514"/>
    <w:multiLevelType w:val="multilevel"/>
    <w:tmpl w:val="BEDA6006"/>
    <w:lvl w:ilvl="0">
      <w:start w:val="8"/>
      <w:numFmt w:val="decimal"/>
      <w:lvlText w:val="2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C464B7"/>
    <w:multiLevelType w:val="multilevel"/>
    <w:tmpl w:val="21FAEAB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53C8"/>
    <w:rsid w:val="00021166"/>
    <w:rsid w:val="0002195B"/>
    <w:rsid w:val="00024700"/>
    <w:rsid w:val="000370A3"/>
    <w:rsid w:val="00045157"/>
    <w:rsid w:val="00055945"/>
    <w:rsid w:val="000905BF"/>
    <w:rsid w:val="000A247A"/>
    <w:rsid w:val="000A375E"/>
    <w:rsid w:val="000B1FC7"/>
    <w:rsid w:val="000B35F8"/>
    <w:rsid w:val="000C3397"/>
    <w:rsid w:val="000C4EF1"/>
    <w:rsid w:val="000D5CDE"/>
    <w:rsid w:val="001150FF"/>
    <w:rsid w:val="00117DD0"/>
    <w:rsid w:val="00133CFA"/>
    <w:rsid w:val="00152E10"/>
    <w:rsid w:val="00161A4E"/>
    <w:rsid w:val="0017614D"/>
    <w:rsid w:val="00184AD4"/>
    <w:rsid w:val="001A238B"/>
    <w:rsid w:val="001A5359"/>
    <w:rsid w:val="001D5765"/>
    <w:rsid w:val="001E0AEA"/>
    <w:rsid w:val="001F13EC"/>
    <w:rsid w:val="001F67B9"/>
    <w:rsid w:val="002022F0"/>
    <w:rsid w:val="0023752A"/>
    <w:rsid w:val="00240CF7"/>
    <w:rsid w:val="00250866"/>
    <w:rsid w:val="00255DB9"/>
    <w:rsid w:val="002741D8"/>
    <w:rsid w:val="0027500F"/>
    <w:rsid w:val="00280AF2"/>
    <w:rsid w:val="00284B7D"/>
    <w:rsid w:val="00284BE3"/>
    <w:rsid w:val="002C3417"/>
    <w:rsid w:val="002E3F18"/>
    <w:rsid w:val="003051C2"/>
    <w:rsid w:val="00316857"/>
    <w:rsid w:val="0033677F"/>
    <w:rsid w:val="00356A83"/>
    <w:rsid w:val="0037119A"/>
    <w:rsid w:val="00392FF0"/>
    <w:rsid w:val="00394F88"/>
    <w:rsid w:val="00396A63"/>
    <w:rsid w:val="003A1649"/>
    <w:rsid w:val="003C0B63"/>
    <w:rsid w:val="003D49B8"/>
    <w:rsid w:val="004330E0"/>
    <w:rsid w:val="004340B8"/>
    <w:rsid w:val="00435FD7"/>
    <w:rsid w:val="004853C8"/>
    <w:rsid w:val="004862F8"/>
    <w:rsid w:val="004877B8"/>
    <w:rsid w:val="00495C46"/>
    <w:rsid w:val="00495D32"/>
    <w:rsid w:val="004B580C"/>
    <w:rsid w:val="004D22F6"/>
    <w:rsid w:val="004D4BC2"/>
    <w:rsid w:val="004E5E4A"/>
    <w:rsid w:val="004E63E8"/>
    <w:rsid w:val="004F3F1F"/>
    <w:rsid w:val="005003AB"/>
    <w:rsid w:val="005022F8"/>
    <w:rsid w:val="00513DD9"/>
    <w:rsid w:val="005464D7"/>
    <w:rsid w:val="005509D3"/>
    <w:rsid w:val="00554396"/>
    <w:rsid w:val="00554DF6"/>
    <w:rsid w:val="00562370"/>
    <w:rsid w:val="00574D3C"/>
    <w:rsid w:val="00595AAB"/>
    <w:rsid w:val="005A005B"/>
    <w:rsid w:val="005B6D6D"/>
    <w:rsid w:val="005C07E5"/>
    <w:rsid w:val="005C1E15"/>
    <w:rsid w:val="005C6F02"/>
    <w:rsid w:val="005C6F03"/>
    <w:rsid w:val="005D37E5"/>
    <w:rsid w:val="005E0019"/>
    <w:rsid w:val="00600DC3"/>
    <w:rsid w:val="00611D2D"/>
    <w:rsid w:val="006133D7"/>
    <w:rsid w:val="00613CE5"/>
    <w:rsid w:val="006241A9"/>
    <w:rsid w:val="00670337"/>
    <w:rsid w:val="006764B3"/>
    <w:rsid w:val="00686793"/>
    <w:rsid w:val="006B1F83"/>
    <w:rsid w:val="006D3F85"/>
    <w:rsid w:val="006D4D17"/>
    <w:rsid w:val="006D5725"/>
    <w:rsid w:val="006D5E8D"/>
    <w:rsid w:val="006F7A41"/>
    <w:rsid w:val="007437E0"/>
    <w:rsid w:val="007617D0"/>
    <w:rsid w:val="00775FB0"/>
    <w:rsid w:val="007E2D09"/>
    <w:rsid w:val="00835A08"/>
    <w:rsid w:val="00865420"/>
    <w:rsid w:val="00866EBE"/>
    <w:rsid w:val="00892EC0"/>
    <w:rsid w:val="008B47E5"/>
    <w:rsid w:val="008D24D1"/>
    <w:rsid w:val="008E0A37"/>
    <w:rsid w:val="00920031"/>
    <w:rsid w:val="0092239E"/>
    <w:rsid w:val="0093092C"/>
    <w:rsid w:val="00932DAD"/>
    <w:rsid w:val="00955FFD"/>
    <w:rsid w:val="00967748"/>
    <w:rsid w:val="009722F6"/>
    <w:rsid w:val="009769F6"/>
    <w:rsid w:val="00983B13"/>
    <w:rsid w:val="0098782B"/>
    <w:rsid w:val="00990467"/>
    <w:rsid w:val="00993844"/>
    <w:rsid w:val="009C0E7F"/>
    <w:rsid w:val="009C349D"/>
    <w:rsid w:val="009D0682"/>
    <w:rsid w:val="009D0ACF"/>
    <w:rsid w:val="009D5A32"/>
    <w:rsid w:val="009D6CB5"/>
    <w:rsid w:val="009E218B"/>
    <w:rsid w:val="009F1DD2"/>
    <w:rsid w:val="009F38BF"/>
    <w:rsid w:val="00A02682"/>
    <w:rsid w:val="00A03669"/>
    <w:rsid w:val="00A23B94"/>
    <w:rsid w:val="00A34B47"/>
    <w:rsid w:val="00A505D8"/>
    <w:rsid w:val="00A63BBA"/>
    <w:rsid w:val="00A717F6"/>
    <w:rsid w:val="00A7676B"/>
    <w:rsid w:val="00A76A30"/>
    <w:rsid w:val="00A82250"/>
    <w:rsid w:val="00AB576D"/>
    <w:rsid w:val="00AC3D96"/>
    <w:rsid w:val="00AD1AE1"/>
    <w:rsid w:val="00AE292A"/>
    <w:rsid w:val="00B06AF7"/>
    <w:rsid w:val="00B07A83"/>
    <w:rsid w:val="00B440EA"/>
    <w:rsid w:val="00B833FB"/>
    <w:rsid w:val="00BA2BA1"/>
    <w:rsid w:val="00BC5BB6"/>
    <w:rsid w:val="00BE376C"/>
    <w:rsid w:val="00C108AC"/>
    <w:rsid w:val="00C416E1"/>
    <w:rsid w:val="00C45E94"/>
    <w:rsid w:val="00C511A2"/>
    <w:rsid w:val="00C562B5"/>
    <w:rsid w:val="00C61641"/>
    <w:rsid w:val="00CB2E1A"/>
    <w:rsid w:val="00CB4601"/>
    <w:rsid w:val="00CB7AC5"/>
    <w:rsid w:val="00CC0B63"/>
    <w:rsid w:val="00CC5846"/>
    <w:rsid w:val="00CC7166"/>
    <w:rsid w:val="00CD399E"/>
    <w:rsid w:val="00CD5A09"/>
    <w:rsid w:val="00CE0E49"/>
    <w:rsid w:val="00CE6630"/>
    <w:rsid w:val="00CF5F73"/>
    <w:rsid w:val="00CF6B91"/>
    <w:rsid w:val="00D06A20"/>
    <w:rsid w:val="00D1066F"/>
    <w:rsid w:val="00D15E29"/>
    <w:rsid w:val="00D340DA"/>
    <w:rsid w:val="00D41B59"/>
    <w:rsid w:val="00D45D01"/>
    <w:rsid w:val="00D47BA3"/>
    <w:rsid w:val="00D65777"/>
    <w:rsid w:val="00DE35F4"/>
    <w:rsid w:val="00DF2D43"/>
    <w:rsid w:val="00E07A04"/>
    <w:rsid w:val="00E15E06"/>
    <w:rsid w:val="00E23CF1"/>
    <w:rsid w:val="00E25390"/>
    <w:rsid w:val="00E7207A"/>
    <w:rsid w:val="00E84414"/>
    <w:rsid w:val="00E9057B"/>
    <w:rsid w:val="00E940C3"/>
    <w:rsid w:val="00E9467E"/>
    <w:rsid w:val="00EB6D18"/>
    <w:rsid w:val="00EB7C17"/>
    <w:rsid w:val="00EC20CA"/>
    <w:rsid w:val="00ED322C"/>
    <w:rsid w:val="00EE753D"/>
    <w:rsid w:val="00EF76AE"/>
    <w:rsid w:val="00F22B35"/>
    <w:rsid w:val="00F31D7F"/>
    <w:rsid w:val="00F344CC"/>
    <w:rsid w:val="00F461D0"/>
    <w:rsid w:val="00F50293"/>
    <w:rsid w:val="00F5695A"/>
    <w:rsid w:val="00FA0534"/>
    <w:rsid w:val="00FB06DA"/>
    <w:rsid w:val="00FB2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53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8BF"/>
    <w:pPr>
      <w:keepNext/>
      <w:widowControl/>
      <w:ind w:firstLine="5954"/>
      <w:outlineLvl w:val="0"/>
    </w:pPr>
    <w:rPr>
      <w:rFonts w:ascii="Calibri" w:eastAsia="Times New Roman" w:hAnsi="Calibri" w:cs="Calibri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53C8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4853C8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4"/>
    <w:rsid w:val="004853C8"/>
    <w:rPr>
      <w:rFonts w:ascii="Sylfaen" w:eastAsia="Sylfaen" w:hAnsi="Sylfaen" w:cs="Sylfae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4853C8"/>
    <w:pPr>
      <w:shd w:val="clear" w:color="auto" w:fill="FFFFFF"/>
      <w:spacing w:before="420" w:line="0" w:lineRule="atLeast"/>
      <w:ind w:hanging="380"/>
    </w:pPr>
    <w:rPr>
      <w:rFonts w:ascii="Sylfaen" w:eastAsia="Sylfaen" w:hAnsi="Sylfaen" w:cs="Sylfaen"/>
      <w:color w:val="auto"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unhideWhenUsed/>
    <w:rsid w:val="00485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3C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53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3C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F38BF"/>
    <w:rPr>
      <w:rFonts w:ascii="Calibri" w:eastAsia="Times New Roman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370A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022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2F0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4D4BC2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d">
    <w:name w:val="Название Знак"/>
    <w:basedOn w:val="a0"/>
    <w:link w:val="ac"/>
    <w:rsid w:val="004D4B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53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8BF"/>
    <w:pPr>
      <w:keepNext/>
      <w:widowControl/>
      <w:ind w:firstLine="5954"/>
      <w:outlineLvl w:val="0"/>
    </w:pPr>
    <w:rPr>
      <w:rFonts w:ascii="Calibri" w:eastAsia="Times New Roman" w:hAnsi="Calibri" w:cs="Calibri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53C8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4853C8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4"/>
    <w:rsid w:val="004853C8"/>
    <w:rPr>
      <w:rFonts w:ascii="Sylfaen" w:eastAsia="Sylfaen" w:hAnsi="Sylfaen" w:cs="Sylfae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4853C8"/>
    <w:pPr>
      <w:shd w:val="clear" w:color="auto" w:fill="FFFFFF"/>
      <w:spacing w:before="420" w:line="0" w:lineRule="atLeast"/>
      <w:ind w:hanging="380"/>
    </w:pPr>
    <w:rPr>
      <w:rFonts w:ascii="Sylfaen" w:eastAsia="Sylfaen" w:hAnsi="Sylfaen" w:cs="Sylfaen"/>
      <w:color w:val="auto"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unhideWhenUsed/>
    <w:rsid w:val="00485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3C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53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3C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F38BF"/>
    <w:rPr>
      <w:rFonts w:ascii="Calibri" w:eastAsia="Times New Roman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370A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022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2F0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4D4BC2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d">
    <w:name w:val="Название Знак"/>
    <w:basedOn w:val="a0"/>
    <w:link w:val="ac"/>
    <w:rsid w:val="004D4B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bnaya-sloboda.tatarsta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ibnaya-slobod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8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Gold_Eagle</dc:creator>
  <cp:lastModifiedBy>111</cp:lastModifiedBy>
  <cp:revision>82</cp:revision>
  <cp:lastPrinted>2018-08-31T10:12:00Z</cp:lastPrinted>
  <dcterms:created xsi:type="dcterms:W3CDTF">2018-06-27T05:50:00Z</dcterms:created>
  <dcterms:modified xsi:type="dcterms:W3CDTF">2018-09-19T12:43:00Z</dcterms:modified>
</cp:coreProperties>
</file>